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cs="Times New Roman" w:eastAsiaTheme="minorEastAsia"/>
          <w:lang w:eastAsia="zh-CN"/>
        </w:rPr>
      </w:pPr>
      <w:bookmarkStart w:id="0" w:name="_GoBack"/>
      <w:r>
        <w:rPr>
          <w:rFonts w:hint="default"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332105</wp:posOffset>
                </wp:positionH>
                <wp:positionV relativeFrom="paragraph">
                  <wp:posOffset>971550</wp:posOffset>
                </wp:positionV>
                <wp:extent cx="4686300" cy="7461250"/>
                <wp:effectExtent l="4445" t="4445" r="14605" b="20955"/>
                <wp:wrapNone/>
                <wp:docPr id="122" name="组合 122"/>
                <wp:cNvGraphicFramePr/>
                <a:graphic xmlns:a="http://schemas.openxmlformats.org/drawingml/2006/main">
                  <a:graphicData uri="http://schemas.microsoft.com/office/word/2010/wordprocessingGroup">
                    <wpg:wgp>
                      <wpg:cNvGrpSpPr/>
                      <wpg:grpSpPr>
                        <a:xfrm>
                          <a:off x="0" y="0"/>
                          <a:ext cx="4686300" cy="7461250"/>
                          <a:chOff x="4924" y="158078"/>
                          <a:chExt cx="7380" cy="11750"/>
                        </a:xfrm>
                      </wpg:grpSpPr>
                      <wps:wsp>
                        <wps:cNvPr id="102" name="文本框 102"/>
                        <wps:cNvSpPr txBox="1"/>
                        <wps:spPr>
                          <a:xfrm>
                            <a:off x="7117" y="158078"/>
                            <a:ext cx="3527" cy="4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发生自然灾害</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文本框 103"/>
                        <wps:cNvSpPr txBox="1"/>
                        <wps:spPr>
                          <a:xfrm>
                            <a:off x="7758" y="159163"/>
                            <a:ext cx="2245" cy="159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事发地当事人或单位向领导小组办公室或安全保卫值班室报告发生灾害</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文本框 104"/>
                        <wps:cNvSpPr txBox="1"/>
                        <wps:spPr>
                          <a:xfrm>
                            <a:off x="6279" y="161413"/>
                            <a:ext cx="1919" cy="158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lang w:eastAsia="zh-CN"/>
                                </w:rPr>
                                <w:t>安保</w:t>
                              </w:r>
                              <w:r>
                                <w:rPr>
                                  <w:rFonts w:hint="eastAsia"/>
                                </w:rPr>
                                <w:t>处人员迅速赶赴现场</w:t>
                              </w:r>
                              <w:r>
                                <w:rPr>
                                  <w:rFonts w:hint="eastAsia"/>
                                  <w:lang w:eastAsia="zh-CN"/>
                                </w:rPr>
                                <w:t>，</w:t>
                              </w:r>
                              <w:r>
                                <w:rPr>
                                  <w:rFonts w:hint="eastAsia"/>
                                </w:rPr>
                                <w:t>开展前期警戒</w:t>
                              </w:r>
                              <w:r>
                                <w:rPr>
                                  <w:rFonts w:hint="eastAsia"/>
                                  <w:lang w:eastAsia="zh-CN"/>
                                </w:rPr>
                                <w:t>，</w:t>
                              </w:r>
                              <w:r>
                                <w:rPr>
                                  <w:rFonts w:hint="eastAsia"/>
                                </w:rPr>
                                <w:t>疏散、救援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5" name="文本框 105"/>
                        <wps:cNvSpPr txBox="1"/>
                        <wps:spPr>
                          <a:xfrm>
                            <a:off x="8689" y="161413"/>
                            <a:ext cx="2464" cy="158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向校园自然灾害救助工作指挥部报告发生自然灾害</w:t>
                              </w:r>
                              <w:r>
                                <w:rPr>
                                  <w:rFonts w:hint="eastAsia"/>
                                  <w:lang w:eastAsia="zh-CN"/>
                                </w:rPr>
                                <w:t>，</w:t>
                              </w:r>
                              <w:r>
                                <w:rPr>
                                  <w:rFonts w:hint="eastAsia"/>
                                </w:rPr>
                                <w:t>指挥部启动预案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文本框 106"/>
                        <wps:cNvSpPr txBox="1"/>
                        <wps:spPr>
                          <a:xfrm>
                            <a:off x="8689" y="163403"/>
                            <a:ext cx="1919" cy="1589"/>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rPr>
                                <w:t>通知各工作组按照责任分工开展救援工作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文本框 108"/>
                        <wps:cNvSpPr txBox="1"/>
                        <wps:spPr>
                          <a:xfrm>
                            <a:off x="7742" y="165640"/>
                            <a:ext cx="796" cy="41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通讯联络组负责对内对外信息沟通上报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9" name="文本框 109"/>
                        <wps:cNvSpPr txBox="1"/>
                        <wps:spPr>
                          <a:xfrm>
                            <a:off x="8864" y="165667"/>
                            <a:ext cx="1175" cy="41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抢险救灾</w:t>
                              </w:r>
                              <w:r>
                                <w:rPr>
                                  <w:rFonts w:hint="eastAsia"/>
                                </w:rPr>
                                <w:t>组迅速组织人员开展现场营救</w:t>
                              </w:r>
                              <w:r>
                                <w:rPr>
                                  <w:rFonts w:hint="eastAsia"/>
                                  <w:lang w:eastAsia="zh-CN"/>
                                </w:rPr>
                                <w:t>，</w:t>
                              </w:r>
                              <w:r>
                                <w:rPr>
                                  <w:rFonts w:hint="eastAsia"/>
                                </w:rPr>
                                <w:t>尽力减少或避免人员伤亡和财产损失</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0" name="文本框 110"/>
                        <wps:cNvSpPr txBox="1"/>
                        <wps:spPr>
                          <a:xfrm>
                            <a:off x="4924" y="165678"/>
                            <a:ext cx="2402" cy="390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疏散</w:t>
                              </w:r>
                              <w:r>
                                <w:rPr>
                                  <w:rFonts w:hint="eastAsia"/>
                                  <w:lang w:eastAsia="zh-CN"/>
                                </w:rPr>
                                <w:t>救护</w:t>
                              </w:r>
                              <w:r>
                                <w:rPr>
                                  <w:rFonts w:hint="eastAsia"/>
                                </w:rPr>
                                <w:t>组开展疏散工作</w:t>
                              </w:r>
                              <w:r>
                                <w:rPr>
                                  <w:rFonts w:hint="eastAsia"/>
                                  <w:lang w:eastAsia="zh-CN"/>
                                </w:rPr>
                                <w:t>，</w:t>
                              </w:r>
                              <w:r>
                                <w:rPr>
                                  <w:rFonts w:hint="eastAsia"/>
                                </w:rPr>
                                <w:t>学生公寓、教学楼</w:t>
                              </w:r>
                              <w:r>
                                <w:rPr>
                                  <w:rFonts w:hint="eastAsia"/>
                                  <w:lang w:eastAsia="zh-CN"/>
                                </w:rPr>
                                <w:t>、实训楼、</w:t>
                              </w:r>
                              <w:r>
                                <w:rPr>
                                  <w:rFonts w:hint="eastAsia"/>
                                </w:rPr>
                                <w:t>办公楼、图书馆、</w:t>
                              </w:r>
                              <w:r>
                                <w:rPr>
                                  <w:rFonts w:hint="eastAsia"/>
                                  <w:lang w:eastAsia="zh-CN"/>
                                </w:rPr>
                                <w:t>博物馆、</w:t>
                              </w:r>
                              <w:r>
                                <w:rPr>
                                  <w:rFonts w:hint="eastAsia"/>
                                </w:rPr>
                                <w:t>餐厅、体育馆等场所</w:t>
                              </w:r>
                              <w:r>
                                <w:rPr>
                                  <w:rFonts w:hint="eastAsia"/>
                                  <w:lang w:eastAsia="zh-CN"/>
                                </w:rPr>
                                <w:t>，</w:t>
                              </w:r>
                              <w:r>
                                <w:rPr>
                                  <w:rFonts w:hint="eastAsia"/>
                                </w:rPr>
                                <w:t>由该场所负责单位组织疏散</w:t>
                              </w:r>
                              <w:r>
                                <w:rPr>
                                  <w:rFonts w:hint="eastAsia"/>
                                  <w:lang w:eastAsia="zh-CN"/>
                                </w:rPr>
                                <w:t>，</w:t>
                              </w:r>
                              <w:r>
                                <w:rPr>
                                  <w:rFonts w:hint="eastAsia"/>
                                </w:rPr>
                                <w:t>各</w:t>
                              </w:r>
                              <w:r>
                                <w:rPr>
                                  <w:rFonts w:hint="eastAsia"/>
                                  <w:lang w:eastAsia="zh-CN"/>
                                </w:rPr>
                                <w:t>系部</w:t>
                              </w:r>
                              <w:r>
                                <w:rPr>
                                  <w:rFonts w:hint="eastAsia"/>
                                </w:rPr>
                                <w:t>进行学生人数统计</w:t>
                              </w:r>
                            </w:p>
                            <w:p>
                              <w:r>
                                <w:rPr>
                                  <w:rFonts w:hint="eastAsia"/>
                                </w:rPr>
                                <w:t>对现场伤员实施及时有效的救护并在第一时间就近送至医院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1" name="文本框 111"/>
                        <wps:cNvSpPr txBox="1"/>
                        <wps:spPr>
                          <a:xfrm>
                            <a:off x="10324" y="165721"/>
                            <a:ext cx="1980" cy="4107"/>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后勤保障组保管从现场抢救出来的物品</w:t>
                              </w:r>
                              <w:r>
                                <w:rPr>
                                  <w:rFonts w:hint="eastAsia"/>
                                  <w:lang w:eastAsia="zh-CN"/>
                                </w:rPr>
                                <w:t>，</w:t>
                              </w:r>
                              <w:r>
                                <w:rPr>
                                  <w:rFonts w:hint="eastAsia"/>
                                </w:rPr>
                                <w:t>对贵重和危险物品要派专人看管并逐件登记造册</w:t>
                              </w:r>
                              <w:r>
                                <w:rPr>
                                  <w:rFonts w:hint="eastAsia"/>
                                  <w:lang w:eastAsia="zh-CN"/>
                                </w:rPr>
                                <w:t>，</w:t>
                              </w:r>
                              <w:r>
                                <w:rPr>
                                  <w:rFonts w:hint="eastAsia"/>
                                </w:rPr>
                                <w:t>以免重复损坏、丢失</w:t>
                              </w:r>
                              <w:r>
                                <w:rPr>
                                  <w:rFonts w:hint="eastAsia"/>
                                  <w:lang w:eastAsia="zh-CN"/>
                                </w:rPr>
                                <w:t>。</w:t>
                              </w:r>
                              <w:r>
                                <w:rPr>
                                  <w:rFonts w:hint="eastAsia"/>
                                </w:rPr>
                                <w:t>为现场救护工作提供车辆、水、食物等服务</w:t>
                              </w:r>
                            </w:p>
                            <w:p>
                              <w:pPr>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8" name="肘形连接符 118"/>
                        <wps:cNvCnPr>
                          <a:stCxn id="108" idx="0"/>
                          <a:endCxn id="111" idx="0"/>
                        </wps:cNvCnPr>
                        <wps:spPr>
                          <a:xfrm rot="16200000" flipH="1">
                            <a:off x="9686" y="164093"/>
                            <a:ext cx="81" cy="3174"/>
                          </a:xfrm>
                          <a:prstGeom prst="bentConnector3">
                            <a:avLst>
                              <a:gd name="adj1" fmla="val -427777"/>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13" name="直接箭头连接符 113"/>
                        <wps:cNvCnPr>
                          <a:stCxn id="102" idx="2"/>
                          <a:endCxn id="103" idx="0"/>
                        </wps:cNvCnPr>
                        <wps:spPr>
                          <a:xfrm>
                            <a:off x="8881" y="158559"/>
                            <a:ext cx="0" cy="604"/>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4" name="肘形连接符 114"/>
                        <wps:cNvCnPr>
                          <a:stCxn id="104" idx="0"/>
                          <a:endCxn id="105" idx="0"/>
                        </wps:cNvCnPr>
                        <wps:spPr>
                          <a:xfrm rot="16200000" flipH="1">
                            <a:off x="8580" y="160072"/>
                            <a:ext cx="5" cy="2682"/>
                          </a:xfrm>
                          <a:prstGeom prst="bentConnector3">
                            <a:avLst>
                              <a:gd name="adj1" fmla="val -7450000"/>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15" name="直接箭头连接符 115"/>
                        <wps:cNvCnPr>
                          <a:stCxn id="103" idx="2"/>
                        </wps:cNvCnPr>
                        <wps:spPr>
                          <a:xfrm>
                            <a:off x="8881" y="160761"/>
                            <a:ext cx="0" cy="331"/>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6" name="直接箭头连接符 116"/>
                        <wps:cNvCnPr>
                          <a:stCxn id="105" idx="2"/>
                        </wps:cNvCnPr>
                        <wps:spPr>
                          <a:xfrm flipH="1">
                            <a:off x="9918" y="163002"/>
                            <a:ext cx="3" cy="419"/>
                          </a:xfrm>
                          <a:prstGeom prst="straightConnector1">
                            <a:avLst/>
                          </a:prstGeom>
                          <a:ln>
                            <a:tailEnd type="triangle" w="med" len="med"/>
                          </a:ln>
                        </wps:spPr>
                        <wps:style>
                          <a:lnRef idx="1">
                            <a:schemeClr val="dk1"/>
                          </a:lnRef>
                          <a:fillRef idx="0">
                            <a:schemeClr val="dk1"/>
                          </a:fillRef>
                          <a:effectRef idx="0">
                            <a:schemeClr val="dk1"/>
                          </a:effectRef>
                          <a:fontRef idx="minor">
                            <a:schemeClr val="tx1"/>
                          </a:fontRef>
                        </wps:style>
                        <wps:bodyPr/>
                      </wps:wsp>
                      <wps:wsp>
                        <wps:cNvPr id="119" name="肘形连接符 119"/>
                        <wps:cNvCnPr>
                          <a:stCxn id="109" idx="0"/>
                          <a:endCxn id="110" idx="0"/>
                        </wps:cNvCnPr>
                        <wps:spPr>
                          <a:xfrm rot="16200000" flipH="1" flipV="1">
                            <a:off x="7783" y="164009"/>
                            <a:ext cx="11" cy="3327"/>
                          </a:xfrm>
                          <a:prstGeom prst="bentConnector3">
                            <a:avLst>
                              <a:gd name="adj1" fmla="val -340909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1" name="直接连接符 121"/>
                        <wps:cNvCnPr/>
                        <wps:spPr>
                          <a:xfrm flipV="1">
                            <a:off x="9428" y="164983"/>
                            <a:ext cx="11" cy="30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26.15pt;margin-top:76.5pt;height:587.5pt;width:369pt;z-index:251659264;mso-width-relative:page;mso-height-relative:page;" coordorigin="4924,158078" coordsize="7380,11750" o:gfxdata="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">
                <o:lock v:ext="edit" aspectratio="f"/>
                <v:shape id="_x0000_s1026" o:spid="_x0000_s1026" o:spt="202" type="#_x0000_t202" style="position:absolute;left:7117;top:158078;height:481;width:3527;v-text-anchor:middle;" fillcolor="#FFFFFF [3201]" filled="t" stroked="t" coordsize="21600,21600" o:gfxdata="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RAcb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pPr>
                        <w:r>
                          <w:rPr>
                            <w:rFonts w:hint="eastAsia"/>
                          </w:rPr>
                          <w:t>发生自然灾害</w:t>
                        </w:r>
                      </w:p>
                    </w:txbxContent>
                  </v:textbox>
                </v:shape>
                <v:shape id="_x0000_s1026" o:spid="_x0000_s1026" o:spt="202" type="#_x0000_t202" style="position:absolute;left:7758;top:159163;height:1598;width:2245;v-text-anchor:middle;" fillcolor="#FFFFFF [3201]" filled="t" stroked="t" coordsize="21600,21600" o:gfxdata="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Sjl6r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pPr>
                        <w:r>
                          <w:rPr>
                            <w:rFonts w:hint="eastAsia"/>
                          </w:rPr>
                          <w:t>事发地当事人或单位向领导小组办公室或安全保卫值班室报告发生灾害</w:t>
                        </w:r>
                      </w:p>
                    </w:txbxContent>
                  </v:textbox>
                </v:shape>
                <v:shape id="_x0000_s1026" o:spid="_x0000_s1026" o:spt="202" type="#_x0000_t202" style="position:absolute;left:6279;top:161413;height:1589;width:1919;v-text-anchor:middle;" fillcolor="#FFFFFF [3201]" filled="t" stroked="t" coordsize="21600,21600" o:gfxdata="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sF9nr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pPr>
                        <w:r>
                          <w:rPr>
                            <w:rFonts w:hint="eastAsia"/>
                            <w:lang w:eastAsia="zh-CN"/>
                          </w:rPr>
                          <w:t>安保</w:t>
                        </w:r>
                        <w:r>
                          <w:rPr>
                            <w:rFonts w:hint="eastAsia"/>
                          </w:rPr>
                          <w:t>处人员迅速赶赴现场</w:t>
                        </w:r>
                        <w:r>
                          <w:rPr>
                            <w:rFonts w:hint="eastAsia"/>
                            <w:lang w:eastAsia="zh-CN"/>
                          </w:rPr>
                          <w:t>，</w:t>
                        </w:r>
                        <w:r>
                          <w:rPr>
                            <w:rFonts w:hint="eastAsia"/>
                          </w:rPr>
                          <w:t>开展前期警戒</w:t>
                        </w:r>
                        <w:r>
                          <w:rPr>
                            <w:rFonts w:hint="eastAsia"/>
                            <w:lang w:eastAsia="zh-CN"/>
                          </w:rPr>
                          <w:t>，</w:t>
                        </w:r>
                        <w:r>
                          <w:rPr>
                            <w:rFonts w:hint="eastAsia"/>
                          </w:rPr>
                          <w:t>疏散、救援</w:t>
                        </w:r>
                      </w:p>
                    </w:txbxContent>
                  </v:textbox>
                </v:shape>
                <v:shape id="_x0000_s1026" o:spid="_x0000_s1026" o:spt="202" type="#_x0000_t202" style="position:absolute;left:8689;top:161413;height:1589;width:2464;v-text-anchor:middle;" fillcolor="#FFFFFF [3201]" filled="t" stroked="t" coordsize="21600,21600" o:gfxdata="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Y3YBb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pPr>
                        <w:r>
                          <w:rPr>
                            <w:rFonts w:hint="eastAsia"/>
                          </w:rPr>
                          <w:t>向校园自然灾害救助工作指挥部报告发生自然灾害</w:t>
                        </w:r>
                        <w:r>
                          <w:rPr>
                            <w:rFonts w:hint="eastAsia"/>
                            <w:lang w:eastAsia="zh-CN"/>
                          </w:rPr>
                          <w:t>，</w:t>
                        </w:r>
                        <w:r>
                          <w:rPr>
                            <w:rFonts w:hint="eastAsia"/>
                          </w:rPr>
                          <w:t>指挥部启动预案</w:t>
                        </w:r>
                      </w:p>
                    </w:txbxContent>
                  </v:textbox>
                </v:shape>
                <v:shape id="_x0000_s1026" o:spid="_x0000_s1026" o:spt="202" type="#_x0000_t202" style="position:absolute;left:8689;top:163403;height:1589;width:1919;v-text-anchor:middle;" fillcolor="#FFFFFF [3201]" filled="t" stroked="t" coordsize="21600,21600" o:gfxdata="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9Gcr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pPr>
                          <w:jc w:val="center"/>
                        </w:pPr>
                        <w:r>
                          <w:rPr>
                            <w:rFonts w:hint="eastAsia"/>
                          </w:rPr>
                          <w:t>通知各工作组按照责任分工开展救援工作</w:t>
                        </w:r>
                      </w:p>
                    </w:txbxContent>
                  </v:textbox>
                </v:shape>
                <v:shape id="_x0000_s1026" o:spid="_x0000_s1026" o:spt="202" type="#_x0000_t202" style="position:absolute;left:7742;top:165640;height:4107;width:796;" fillcolor="#FFFFFF [3201]" filled="t" stroked="t" coordsize="21600,21600" o:gfxdata="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IaMLsAAADc&#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w:txbxContent>
                      <w:p>
                        <w:r>
                          <w:rPr>
                            <w:rFonts w:hint="eastAsia"/>
                          </w:rPr>
                          <w:t>通讯联络组负责对内对外信息沟通上报</w:t>
                        </w:r>
                      </w:p>
                    </w:txbxContent>
                  </v:textbox>
                </v:shape>
                <v:shape id="_x0000_s1026" o:spid="_x0000_s1026" o:spt="202" type="#_x0000_t202" style="position:absolute;left:8864;top:165667;height:4107;width:1175;" fillcolor="#FFFFFF [3201]" filled="t" stroked="t" coordsize="21600,21600" o:gfxdata="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hnr+rtwAAANw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w:txbxContent>
                      <w:p>
                        <w:r>
                          <w:rPr>
                            <w:rFonts w:hint="eastAsia"/>
                          </w:rPr>
                          <w:t>抢险救灾</w:t>
                        </w:r>
                        <w:r>
                          <w:rPr>
                            <w:rFonts w:hint="eastAsia"/>
                          </w:rPr>
                          <w:t>组迅速组织人员开展现场营救</w:t>
                        </w:r>
                        <w:r>
                          <w:rPr>
                            <w:rFonts w:hint="eastAsia"/>
                            <w:lang w:eastAsia="zh-CN"/>
                          </w:rPr>
                          <w:t>，</w:t>
                        </w:r>
                        <w:r>
                          <w:rPr>
                            <w:rFonts w:hint="eastAsia"/>
                          </w:rPr>
                          <w:t>尽力减少或避免人员伤亡和财产损失</w:t>
                        </w:r>
                      </w:p>
                    </w:txbxContent>
                  </v:textbox>
                </v:shape>
                <v:shape id="_x0000_s1026" o:spid="_x0000_s1026" o:spt="202" type="#_x0000_t202" style="position:absolute;left:4924;top:165678;height:3902;width:2402;" fillcolor="#FFFFFF [3201]" filled="t" stroked="t" coordsize="21600,21600" o:gfxdata="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9gOu8AAAA&#10;3A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w:txbxContent>
                      <w:p>
                        <w:r>
                          <w:rPr>
                            <w:rFonts w:hint="eastAsia"/>
                          </w:rPr>
                          <w:t>疏散</w:t>
                        </w:r>
                        <w:r>
                          <w:rPr>
                            <w:rFonts w:hint="eastAsia"/>
                            <w:lang w:eastAsia="zh-CN"/>
                          </w:rPr>
                          <w:t>救护</w:t>
                        </w:r>
                        <w:r>
                          <w:rPr>
                            <w:rFonts w:hint="eastAsia"/>
                          </w:rPr>
                          <w:t>组开展疏散工作</w:t>
                        </w:r>
                        <w:r>
                          <w:rPr>
                            <w:rFonts w:hint="eastAsia"/>
                            <w:lang w:eastAsia="zh-CN"/>
                          </w:rPr>
                          <w:t>，</w:t>
                        </w:r>
                        <w:r>
                          <w:rPr>
                            <w:rFonts w:hint="eastAsia"/>
                          </w:rPr>
                          <w:t>学生公寓、教学楼</w:t>
                        </w:r>
                        <w:r>
                          <w:rPr>
                            <w:rFonts w:hint="eastAsia"/>
                            <w:lang w:eastAsia="zh-CN"/>
                          </w:rPr>
                          <w:t>、实训楼、</w:t>
                        </w:r>
                        <w:r>
                          <w:rPr>
                            <w:rFonts w:hint="eastAsia"/>
                          </w:rPr>
                          <w:t>办公楼、图书馆、</w:t>
                        </w:r>
                        <w:r>
                          <w:rPr>
                            <w:rFonts w:hint="eastAsia"/>
                            <w:lang w:eastAsia="zh-CN"/>
                          </w:rPr>
                          <w:t>博物馆、</w:t>
                        </w:r>
                        <w:r>
                          <w:rPr>
                            <w:rFonts w:hint="eastAsia"/>
                          </w:rPr>
                          <w:t>餐厅、体育馆等场所</w:t>
                        </w:r>
                        <w:r>
                          <w:rPr>
                            <w:rFonts w:hint="eastAsia"/>
                            <w:lang w:eastAsia="zh-CN"/>
                          </w:rPr>
                          <w:t>，</w:t>
                        </w:r>
                        <w:r>
                          <w:rPr>
                            <w:rFonts w:hint="eastAsia"/>
                          </w:rPr>
                          <w:t>由该场所负责单位组织疏散</w:t>
                        </w:r>
                        <w:r>
                          <w:rPr>
                            <w:rFonts w:hint="eastAsia"/>
                            <w:lang w:eastAsia="zh-CN"/>
                          </w:rPr>
                          <w:t>，</w:t>
                        </w:r>
                        <w:r>
                          <w:rPr>
                            <w:rFonts w:hint="eastAsia"/>
                          </w:rPr>
                          <w:t>各</w:t>
                        </w:r>
                        <w:r>
                          <w:rPr>
                            <w:rFonts w:hint="eastAsia"/>
                            <w:lang w:eastAsia="zh-CN"/>
                          </w:rPr>
                          <w:t>系部</w:t>
                        </w:r>
                        <w:r>
                          <w:rPr>
                            <w:rFonts w:hint="eastAsia"/>
                          </w:rPr>
                          <w:t>进行学生人数统计</w:t>
                        </w:r>
                      </w:p>
                      <w:p>
                        <w:r>
                          <w:rPr>
                            <w:rFonts w:hint="eastAsia"/>
                          </w:rPr>
                          <w:t>对现场伤员实施及时有效的救护并在第一时间就近送至医院</w:t>
                        </w:r>
                      </w:p>
                    </w:txbxContent>
                  </v:textbox>
                </v:shape>
                <v:shape id="_x0000_s1026" o:spid="_x0000_s1026" o:spt="202" type="#_x0000_t202" style="position:absolute;left:10324;top:165721;height:4107;width:1980;" fillcolor="#FFFFFF [3201]" filled="t" stroked="t" coordsize="21600,21600" o:gfxdata="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mjElcLUAAADcAAAADwAA&#10;AAAAAAABACAAAAAiAAAAZHJzL2Rvd25yZXYueG1sUEsBAhQAFAAAAAgAh07iQDMvBZ47AAAAOQAA&#10;ABAAAAAAAAAAAQAgAAAABAEAAGRycy9zaGFwZXhtbC54bWxQSwUGAAAAAAYABgBbAQAArgMAAAAA&#10;">
                  <v:fill on="t" focussize="0,0"/>
                  <v:stroke weight="0.5pt" color="#000000 [3204]" joinstyle="round"/>
                  <v:imagedata o:title=""/>
                  <o:lock v:ext="edit" aspectratio="f"/>
                  <v:textbox>
                    <w:txbxContent>
                      <w:p>
                        <w:r>
                          <w:rPr>
                            <w:rFonts w:hint="eastAsia"/>
                          </w:rPr>
                          <w:t>后勤保障组保管从现场抢救出来的物品</w:t>
                        </w:r>
                        <w:r>
                          <w:rPr>
                            <w:rFonts w:hint="eastAsia"/>
                            <w:lang w:eastAsia="zh-CN"/>
                          </w:rPr>
                          <w:t>，</w:t>
                        </w:r>
                        <w:r>
                          <w:rPr>
                            <w:rFonts w:hint="eastAsia"/>
                          </w:rPr>
                          <w:t>对贵重和危险物品要派专人看管并逐件登记造册</w:t>
                        </w:r>
                        <w:r>
                          <w:rPr>
                            <w:rFonts w:hint="eastAsia"/>
                            <w:lang w:eastAsia="zh-CN"/>
                          </w:rPr>
                          <w:t>，</w:t>
                        </w:r>
                        <w:r>
                          <w:rPr>
                            <w:rFonts w:hint="eastAsia"/>
                          </w:rPr>
                          <w:t>以免重复损坏、丢失</w:t>
                        </w:r>
                        <w:r>
                          <w:rPr>
                            <w:rFonts w:hint="eastAsia"/>
                            <w:lang w:eastAsia="zh-CN"/>
                          </w:rPr>
                          <w:t>。</w:t>
                        </w:r>
                        <w:r>
                          <w:rPr>
                            <w:rFonts w:hint="eastAsia"/>
                          </w:rPr>
                          <w:t>为现场救护工作提供车辆、水、食物等服务</w:t>
                        </w:r>
                      </w:p>
                      <w:p>
                        <w:pPr>
                          <w:rPr>
                            <w:rFonts w:hint="eastAsia" w:eastAsiaTheme="minorEastAsia"/>
                            <w:lang w:eastAsia="zh-CN"/>
                          </w:rPr>
                        </w:pPr>
                      </w:p>
                    </w:txbxContent>
                  </v:textbox>
                </v:shape>
                <v:shape id="_x0000_s1026" o:spid="_x0000_s1026" o:spt="34" type="#_x0000_t34" style="position:absolute;left:9686;top:164093;flip:x;height:3174;width:81;rotation:5898240f;" filled="f" stroked="t" coordsize="21600,21600" o:gfxdata="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VU5yb4A&#10;AADcAAAADwAAAAAAAAABACAAAAAiAAAAZHJzL2Rvd25yZXYueG1sUEsBAhQAFAAAAAgAh07iQDMv&#10;BZ47AAAAOQAAABAAAAAAAAAAAQAgAAAADQEAAGRycy9zaGFwZXhtbC54bWxQSwUGAAAAAAYABgBb&#10;AQAAtwMAAAAA&#10;" adj="-92400">
                  <v:fill on="f" focussize="0,0"/>
                  <v:stroke weight="0.5pt" color="#000000 [3200]" miterlimit="8" joinstyle="miter" startarrow="block" endarrow="block"/>
                  <v:imagedata o:title=""/>
                  <o:lock v:ext="edit" aspectratio="f"/>
                </v:shape>
                <v:shape id="_x0000_s1026" o:spid="_x0000_s1026" o:spt="32" type="#_x0000_t32" style="position:absolute;left:8881;top:158559;height:604;width:0;" filled="f" stroked="t" coordsize="21600,21600" o:gfxdata="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UsgUb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4" type="#_x0000_t34" style="position:absolute;left:8580;top:160072;flip:x;height:2682;width:5;rotation:5898240f;" filled="f" stroked="t" coordsize="21600,21600" o:gfxdata="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ENov&#10;wAAAANwAAAAPAAAAAAAAAAEAIAAAACIAAABkcnMvZG93bnJldi54bWxQSwECFAAUAAAACACHTuJA&#10;My8FnjsAAAA5AAAAEAAAAAAAAAABACAAAAAPAQAAZHJzL3NoYXBleG1sLnhtbFBLBQYAAAAABgAG&#10;AFsBAAC5AwAAAAA=&#10;" adj="-1609200">
                  <v:fill on="f" focussize="0,0"/>
                  <v:stroke weight="0.5pt" color="#000000 [3200]" miterlimit="8" joinstyle="miter" startarrow="block" endarrow="block"/>
                  <v:imagedata o:title=""/>
                  <o:lock v:ext="edit" aspectratio="f"/>
                </v:shape>
                <v:shape id="_x0000_s1026" o:spid="_x0000_s1026" o:spt="32" type="#_x0000_t32" style="position:absolute;left:8881;top:160761;height:331;width:0;" filled="f" stroked="t" coordsize="21600,21600" o:gfxdata="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7h2+ugAAANwA&#10;AAAPAAAAAAAAAAEAIAAAACIAAABkcnMvZG93bnJldi54bWxQSwECFAAUAAAACACHTuJAMy8FnjsA&#10;AAA5AAAAEAAAAAAAAAABACAAAAAJAQAAZHJzL3NoYXBleG1sLnhtbFBLBQYAAAAABgAGAFsBAACz&#10;AwAAAAA=&#10;">
                  <v:fill on="f" focussize="0,0"/>
                  <v:stroke weight="0.5pt" color="#000000 [3200]" miterlimit="8" joinstyle="miter" endarrow="block"/>
                  <v:imagedata o:title=""/>
                  <o:lock v:ext="edit" aspectratio="f"/>
                </v:shape>
                <v:shape id="_x0000_s1026" o:spid="_x0000_s1026" o:spt="32" type="#_x0000_t32" style="position:absolute;left:9918;top:163002;flip:x;height:419;width:3;" filled="f" stroked="t" coordsize="21600,21600" o:gfxdata="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0wbOrsAAADc&#10;AAAADwAAAAAAAAABACAAAAAiAAAAZHJzL2Rvd25yZXYueG1sUEsBAhQAFAAAAAgAh07iQDMvBZ47&#10;AAAAOQAAABAAAAAAAAAAAQAgAAAACgEAAGRycy9zaGFwZXhtbC54bWxQSwUGAAAAAAYABgBbAQAA&#10;tAMAAAAA&#10;">
                  <v:fill on="f" focussize="0,0"/>
                  <v:stroke weight="0.5pt" color="#000000 [3200]" miterlimit="8" joinstyle="miter" endarrow="block"/>
                  <v:imagedata o:title=""/>
                  <o:lock v:ext="edit" aspectratio="f"/>
                </v:shape>
                <v:shape id="_x0000_s1026" o:spid="_x0000_s1026" o:spt="34" type="#_x0000_t34" style="position:absolute;left:7783;top:164009;flip:x y;height:3327;width:11;rotation:-5898240f;" filled="f" stroked="t" coordsize="21600,21600" o:gfxdata="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Ot6Yy8AAAA&#10;3AAAAA8AAAAAAAAAAQAgAAAAIgAAAGRycy9kb3ducmV2LnhtbFBLAQIUABQAAAAIAIdO4kAzLwWe&#10;OwAAADkAAAAQAAAAAAAAAAEAIAAAAAsBAABkcnMvc2hhcGV4bWwueG1sUEsFBgAAAAAGAAYAWwEA&#10;ALUDAAAAAA==&#10;" adj="-736364">
                  <v:fill on="f" focussize="0,0"/>
                  <v:stroke weight="0.5pt" color="#000000 [3200]" miterlimit="8" joinstyle="miter" startarrow="block" endarrow="block"/>
                  <v:imagedata o:title=""/>
                  <o:lock v:ext="edit" aspectratio="f"/>
                </v:shape>
                <v:line id="_x0000_s1026" o:spid="_x0000_s1026" o:spt="20" style="position:absolute;left:9428;top:164983;flip:y;height:302;width:11;" filled="f" stroked="t" coordsize="21600,21600" o:gfxdata="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mEcSugAAANwA&#10;AAAPAAAAAAAAAAEAIAAAACIAAABkcnMvZG93bnJldi54bWxQSwECFAAUAAAACACHTuJAMy8FnjsA&#10;AAA5AAAAEAAAAAAAAAABACAAAAAJAQAAZHJzL3NoYXBleG1sLnhtbFBLBQYAAAAABgAGAFsBAACz&#10;AwAAAAA=&#10;">
                  <v:fill on="f" focussize="0,0"/>
                  <v:stroke weight="0.5pt" color="#000000 [3200]" miterlimit="8" joinstyle="miter"/>
                  <v:imagedata o:title=""/>
                  <o:lock v:ext="edit" aspectratio="f"/>
                </v:line>
              </v:group>
            </w:pict>
          </mc:Fallback>
        </mc:AlternateContent>
      </w:r>
      <w:r>
        <w:rPr>
          <w:rFonts w:hint="default" w:ascii="Times New Roman" w:hAnsi="Times New Roman" w:cs="Times New Roman"/>
        </w:rPr>
        <w:t>突发自然灾害应急处置流</w:t>
      </w:r>
      <w:r>
        <w:rPr>
          <w:rFonts w:hint="eastAsia" w:ascii="Times New Roman" w:hAnsi="Times New Roman" w:cs="Times New Roman"/>
          <w:lang w:eastAsia="zh-CN"/>
        </w:rPr>
        <w:t>程</w:t>
      </w:r>
    </w:p>
    <w:bookmarkEnd w:id="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00000000000000000"/>
    <w:charset w:val="86"/>
    <w:family w:val="modern"/>
    <w:pitch w:val="default"/>
    <w:sig w:usb0="00000000" w:usb1="00000000" w:usb2="00000012" w:usb3="00000000" w:csb0="00040003" w:csb1="00000000"/>
  </w:font>
  <w:font w:name="Arial Unicode MS">
    <w:panose1 w:val="020B0604020202020204"/>
    <w:charset w:val="86"/>
    <w:family w:val="auto"/>
    <w:pitch w:val="default"/>
    <w:sig w:usb0="FFFFFFFF" w:usb1="E9FFFFFF" w:usb2="0000003F" w:usb3="00000000" w:csb0="603F01FF" w:csb1="FFFF0000"/>
  </w:font>
  <w:font w:name="Adobe 宋体 Std L">
    <w:altName w:val="宋体"/>
    <w:panose1 w:val="02020300000000000000"/>
    <w:charset w:val="86"/>
    <w:family w:val="auto"/>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方正教材规范楷体_GBK">
    <w:altName w:val="宋体"/>
    <w:panose1 w:val="02000000000000000000"/>
    <w:charset w:val="86"/>
    <w:family w:val="auto"/>
    <w:pitch w:val="default"/>
    <w:sig w:usb0="00000000" w:usb1="00000000" w:usb2="00000016"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NzkxOTA2NGMyYzUwMzUyZjBhY2UwMmYxY2MyYjUifQ=="/>
  </w:docVars>
  <w:rsids>
    <w:rsidRoot w:val="00172A27"/>
    <w:rsid w:val="00172A27"/>
    <w:rsid w:val="0057756F"/>
    <w:rsid w:val="00F110E9"/>
    <w:rsid w:val="05EE53B2"/>
    <w:rsid w:val="149A4365"/>
    <w:rsid w:val="196A36D6"/>
    <w:rsid w:val="1C352904"/>
    <w:rsid w:val="275A271C"/>
    <w:rsid w:val="335B59CD"/>
    <w:rsid w:val="373316E3"/>
    <w:rsid w:val="385B6EF3"/>
    <w:rsid w:val="3BF85046"/>
    <w:rsid w:val="45072051"/>
    <w:rsid w:val="464D4CAC"/>
    <w:rsid w:val="4E931951"/>
    <w:rsid w:val="4FC9146E"/>
    <w:rsid w:val="51E61DEB"/>
    <w:rsid w:val="5D997B9D"/>
    <w:rsid w:val="604A153F"/>
    <w:rsid w:val="68E923DE"/>
    <w:rsid w:val="6E3F4262"/>
    <w:rsid w:val="77E451A6"/>
    <w:rsid w:val="78477EE3"/>
    <w:rsid w:val="7CD87653"/>
    <w:rsid w:val="7D745F0D"/>
    <w:rsid w:val="7F6EFB0C"/>
    <w:rsid w:val="B9EC7276"/>
    <w:rsid w:val="BFF9B649"/>
    <w:rsid w:val="E77D0A27"/>
    <w:rsid w:val="F5FF62D0"/>
    <w:rsid w:val="FF93A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unhideWhenUsed/>
    <w:qFormat/>
    <w:uiPriority w:val="0"/>
    <w:pPr>
      <w:spacing w:beforeAutospacing="1" w:afterAutospacing="1"/>
      <w:jc w:val="center"/>
      <w:outlineLvl w:val="2"/>
    </w:pPr>
    <w:rPr>
      <w:rFonts w:hint="eastAsia" w:ascii="宋体" w:hAnsi="宋体" w:eastAsia="方正大标宋简体" w:cs="Times New Roman"/>
      <w:kern w:val="0"/>
      <w:sz w:val="27"/>
      <w:szCs w:val="27"/>
    </w:rPr>
  </w:style>
  <w:style w:type="paragraph" w:styleId="5">
    <w:name w:val="heading 4"/>
    <w:basedOn w:val="1"/>
    <w:next w:val="1"/>
    <w:unhideWhenUsed/>
    <w:qFormat/>
    <w:uiPriority w:val="0"/>
    <w:pPr>
      <w:keepNext/>
      <w:keepLines/>
      <w:spacing w:before="280" w:after="290" w:line="372" w:lineRule="auto"/>
      <w:jc w:val="center"/>
      <w:outlineLvl w:val="3"/>
    </w:pPr>
    <w:rPr>
      <w:rFonts w:ascii="Arial" w:hAnsi="Arial" w:eastAsia="黑体"/>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6">
    <w:name w:val="Normal (Web)"/>
    <w:basedOn w:val="1"/>
    <w:qFormat/>
    <w:uiPriority w:val="0"/>
    <w:rPr>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无段落样式]"/>
    <w:unhideWhenUsed/>
    <w:qFormat/>
    <w:uiPriority w:val="99"/>
    <w:pPr>
      <w:widowControl w:val="0"/>
      <w:autoSpaceDE w:val="0"/>
      <w:autoSpaceDN w:val="0"/>
      <w:adjustRightInd w:val="0"/>
      <w:spacing w:beforeLines="0" w:afterLines="0" w:line="288" w:lineRule="auto"/>
      <w:jc w:val="both"/>
      <w:textAlignment w:val="center"/>
    </w:pPr>
    <w:rPr>
      <w:rFonts w:hint="eastAsia" w:ascii="Adobe 宋体 Std L" w:hAnsi="Adobe 宋体 Std L" w:eastAsia="Adobe 宋体 Std L" w:cs="Times New Roman"/>
      <w:color w:val="000000"/>
      <w:sz w:val="24"/>
      <w:szCs w:val="24"/>
      <w:lang w:val="zh-CN"/>
    </w:rPr>
  </w:style>
  <w:style w:type="paragraph" w:customStyle="1" w:styleId="13">
    <w:name w:val="大标题"/>
    <w:basedOn w:val="12"/>
    <w:next w:val="12"/>
    <w:unhideWhenUsed/>
    <w:qFormat/>
    <w:uiPriority w:val="99"/>
    <w:pPr>
      <w:spacing w:before="454" w:beforeLines="0" w:after="340" w:afterLines="0" w:line="480" w:lineRule="atLeast"/>
      <w:jc w:val="center"/>
    </w:pPr>
    <w:rPr>
      <w:rFonts w:hint="eastAsia" w:ascii="方正大标宋简体" w:hAnsi="方正大标宋简体" w:eastAsia="方正大标宋简体"/>
      <w:sz w:val="4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20903</Words>
  <Characters>21053</Characters>
  <Lines>157</Lines>
  <Paragraphs>44</Paragraphs>
  <TotalTime>2</TotalTime>
  <ScaleCrop>false</ScaleCrop>
  <LinksUpToDate>false</LinksUpToDate>
  <CharactersWithSpaces>21170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2022-02-13T12:30:00Z</dcterms:created>
  <dc:creator>Data</dc:creator>
  <cp:lastModifiedBy>Treasure</cp:lastModifiedBy>
  <dcterms:modified xsi:type="dcterms:W3CDTF">2022-11-24T10:07:35Z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C8B59D2C26BA4B098B3988111A1661DF</vt:lpwstr>
  </property>
</Properties>
</file>