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山东中医药高等专科学校</w:t>
      </w:r>
    </w:p>
    <w:p>
      <w:pPr>
        <w:spacing w:line="76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公共卫生事故应急预案</w:t>
      </w:r>
    </w:p>
    <w:p>
      <w:pPr>
        <w:spacing w:line="560" w:lineRule="exact"/>
        <w:rPr>
          <w:rFonts w:hint="eastAsia" w:ascii="仿宋" w:hAnsi="仿宋" w:eastAsia="仿宋"/>
          <w:sz w:val="32"/>
          <w:szCs w:val="32"/>
        </w:rPr>
      </w:pPr>
    </w:p>
    <w:p>
      <w:pPr>
        <w:spacing w:line="560" w:lineRule="exact"/>
        <w:rPr>
          <w:rFonts w:hint="eastAsia" w:ascii="仿宋" w:hAnsi="仿宋" w:eastAsia="仿宋"/>
          <w:sz w:val="32"/>
          <w:szCs w:val="32"/>
        </w:rPr>
      </w:pPr>
      <w:r>
        <w:rPr>
          <w:rFonts w:hint="eastAsia" w:ascii="仿宋" w:hAnsi="仿宋" w:eastAsia="仿宋"/>
          <w:sz w:val="32"/>
          <w:szCs w:val="32"/>
        </w:rPr>
        <w:t xml:space="preserve">    学校突发公共卫生事件是指在学校内突然发生，造成或可能造成师生员工身体健康严重伤害的传染病疫情，群体性不明原因疾病、群体性异常反应、食物和职业中毒以及其他严重影响师生员工身体健康的公共卫生事件。根据《中华人民共和国传染病防治法》、《中华人民共和国食品卫生法》、《突发公共卫生事件应急条例》和我校《各种突发性事件应急预案》的规定，制定本预案。</w:t>
      </w:r>
    </w:p>
    <w:p>
      <w:pPr>
        <w:spacing w:line="560" w:lineRule="exact"/>
        <w:rPr>
          <w:rFonts w:hint="eastAsia"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 一、工作目标： </w:t>
      </w:r>
    </w:p>
    <w:p>
      <w:pPr>
        <w:spacing w:line="560" w:lineRule="exact"/>
        <w:rPr>
          <w:rFonts w:hint="eastAsia" w:ascii="仿宋" w:hAnsi="仿宋" w:eastAsia="仿宋"/>
          <w:sz w:val="32"/>
          <w:szCs w:val="32"/>
        </w:rPr>
      </w:pPr>
      <w:r>
        <w:rPr>
          <w:rFonts w:hint="eastAsia" w:ascii="仿宋" w:hAnsi="仿宋" w:eastAsia="仿宋"/>
          <w:sz w:val="32"/>
          <w:szCs w:val="32"/>
        </w:rPr>
        <w:t xml:space="preserve">   （一）普及各类突发公共卫生事件的防治知识，提高广大师生员工的自我防范意识。</w:t>
      </w:r>
    </w:p>
    <w:p>
      <w:pPr>
        <w:spacing w:line="560" w:lineRule="exact"/>
        <w:rPr>
          <w:rFonts w:hint="eastAsia" w:ascii="仿宋" w:hAnsi="仿宋" w:eastAsia="仿宋"/>
          <w:sz w:val="32"/>
          <w:szCs w:val="32"/>
        </w:rPr>
      </w:pPr>
      <w:r>
        <w:rPr>
          <w:rFonts w:hint="eastAsia" w:ascii="仿宋" w:hAnsi="仿宋" w:eastAsia="仿宋"/>
          <w:sz w:val="32"/>
          <w:szCs w:val="32"/>
        </w:rPr>
        <w:t xml:space="preserve">   （二）完善突发公共卫生事件的信息监测报告网络，做到早发现、早报告、早隔离、早治疗。</w:t>
      </w:r>
    </w:p>
    <w:p>
      <w:pPr>
        <w:spacing w:line="560" w:lineRule="exact"/>
        <w:rPr>
          <w:rFonts w:hint="eastAsia" w:ascii="仿宋" w:hAnsi="仿宋" w:eastAsia="仿宋"/>
          <w:sz w:val="32"/>
          <w:szCs w:val="32"/>
        </w:rPr>
      </w:pPr>
      <w:r>
        <w:rPr>
          <w:rFonts w:hint="eastAsia" w:ascii="仿宋" w:hAnsi="仿宋" w:eastAsia="仿宋"/>
          <w:sz w:val="32"/>
          <w:szCs w:val="32"/>
        </w:rPr>
        <w:t xml:space="preserve">   （三）建立快速反应和应急处理机制，及时采取措施，确保突发公共卫生事件不发生或不在校园蔓延。</w:t>
      </w:r>
    </w:p>
    <w:p>
      <w:pPr>
        <w:spacing w:line="56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 二、工作原则 </w:t>
      </w:r>
    </w:p>
    <w:p>
      <w:pPr>
        <w:spacing w:line="560" w:lineRule="exact"/>
        <w:rPr>
          <w:rFonts w:hint="eastAsia" w:ascii="楷体" w:hAnsi="楷体" w:eastAsia="楷体"/>
          <w:sz w:val="32"/>
          <w:szCs w:val="32"/>
        </w:rPr>
      </w:pPr>
      <w:r>
        <w:rPr>
          <w:rFonts w:hint="eastAsia" w:ascii="仿宋" w:hAnsi="仿宋" w:eastAsia="仿宋"/>
          <w:sz w:val="32"/>
          <w:szCs w:val="32"/>
        </w:rPr>
        <w:t xml:space="preserve">   </w:t>
      </w:r>
      <w:r>
        <w:rPr>
          <w:rFonts w:hint="eastAsia" w:ascii="楷体" w:hAnsi="楷体" w:eastAsia="楷体"/>
          <w:sz w:val="32"/>
          <w:szCs w:val="32"/>
        </w:rPr>
        <w:t xml:space="preserve">（一）预防为主常抓不懈 </w:t>
      </w:r>
    </w:p>
    <w:p>
      <w:pPr>
        <w:spacing w:line="560" w:lineRule="exact"/>
        <w:rPr>
          <w:rFonts w:hint="eastAsia" w:ascii="仿宋" w:hAnsi="仿宋" w:eastAsia="仿宋"/>
          <w:sz w:val="32"/>
          <w:szCs w:val="32"/>
        </w:rPr>
      </w:pPr>
      <w:r>
        <w:rPr>
          <w:rFonts w:hint="eastAsia" w:ascii="仿宋" w:hAnsi="仿宋" w:eastAsia="仿宋"/>
          <w:sz w:val="32"/>
          <w:szCs w:val="32"/>
        </w:rPr>
        <w:t xml:space="preserve">    宣传普及突发性公共卫生事件防治知识，提高全体师生员工的防范意识，加强日常检测，发现病例及时采取有效的预防与控制措施，迅速切断传播途径，控制疫情的传播和蔓延。 </w:t>
      </w:r>
    </w:p>
    <w:p>
      <w:pPr>
        <w:spacing w:line="56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楷体" w:hAnsi="楷体" w:eastAsia="楷体"/>
          <w:sz w:val="32"/>
          <w:szCs w:val="32"/>
        </w:rPr>
        <w:t>（二）依法管理统一领导</w:t>
      </w:r>
    </w:p>
    <w:p>
      <w:pPr>
        <w:spacing w:line="560" w:lineRule="exact"/>
        <w:rPr>
          <w:rFonts w:hint="eastAsia" w:ascii="仿宋" w:hAnsi="仿宋" w:eastAsia="仿宋"/>
          <w:sz w:val="32"/>
          <w:szCs w:val="32"/>
        </w:rPr>
      </w:pPr>
      <w:r>
        <w:rPr>
          <w:rFonts w:hint="eastAsia" w:ascii="仿宋" w:hAnsi="仿宋" w:eastAsia="仿宋"/>
          <w:sz w:val="32"/>
          <w:szCs w:val="32"/>
        </w:rPr>
        <w:t xml:space="preserve">    严格执行国家有关法律法规，对突发性公共卫生事件的预防、疫情报告、控制和救治工作实行依法管理。在市教育局、卫生局的统一领导下，成立学校突发公共卫生事件防治领导小组，落实校内突发公共卫生事件的防治工作。 </w:t>
      </w:r>
    </w:p>
    <w:p>
      <w:pPr>
        <w:spacing w:line="56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楷体" w:hAnsi="楷体" w:eastAsia="楷体"/>
          <w:sz w:val="32"/>
          <w:szCs w:val="32"/>
        </w:rPr>
        <w:t xml:space="preserve">（三）快速反应运转高效 </w:t>
      </w:r>
    </w:p>
    <w:p>
      <w:pPr>
        <w:spacing w:line="560" w:lineRule="exact"/>
        <w:ind w:firstLine="645"/>
        <w:rPr>
          <w:rFonts w:hint="eastAsia" w:ascii="仿宋" w:hAnsi="仿宋" w:eastAsia="仿宋"/>
          <w:sz w:val="32"/>
          <w:szCs w:val="32"/>
        </w:rPr>
      </w:pPr>
      <w:r>
        <w:rPr>
          <w:rFonts w:hint="eastAsia" w:ascii="仿宋" w:hAnsi="仿宋" w:eastAsia="仿宋"/>
          <w:sz w:val="32"/>
          <w:szCs w:val="32"/>
        </w:rPr>
        <w:t>建立预警和医疗救治快速反应机制，强化人力、物力、财力的储备，增强应急处理能力，做到早发现、早报告、早隔离、早治疗。</w:t>
      </w:r>
    </w:p>
    <w:p>
      <w:pPr>
        <w:spacing w:line="560" w:lineRule="exact"/>
        <w:ind w:firstLine="645"/>
        <w:rPr>
          <w:rFonts w:hint="eastAsia" w:ascii="黑体" w:hAnsi="黑体" w:eastAsia="黑体"/>
          <w:sz w:val="32"/>
          <w:szCs w:val="32"/>
        </w:rPr>
      </w:pPr>
      <w:r>
        <w:rPr>
          <w:rFonts w:hint="eastAsia" w:ascii="黑体" w:hAnsi="黑体" w:eastAsia="黑体"/>
          <w:sz w:val="32"/>
          <w:szCs w:val="32"/>
        </w:rPr>
        <w:t xml:space="preserve">三、组织管理 </w:t>
      </w:r>
    </w:p>
    <w:p>
      <w:pPr>
        <w:spacing w:line="560" w:lineRule="exact"/>
        <w:ind w:firstLine="555"/>
        <w:rPr>
          <w:rFonts w:hint="eastAsia" w:ascii="楷体" w:hAnsi="楷体" w:eastAsia="楷体"/>
          <w:sz w:val="32"/>
          <w:szCs w:val="32"/>
        </w:rPr>
      </w:pPr>
      <w:r>
        <w:rPr>
          <w:rFonts w:hint="eastAsia" w:ascii="楷体" w:hAnsi="楷体" w:eastAsia="楷体"/>
          <w:sz w:val="32"/>
          <w:szCs w:val="32"/>
        </w:rPr>
        <w:t xml:space="preserve">（一）学校突发公共卫生事件应急处置工作领导小组 </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组  长：战文翔</w:t>
      </w:r>
      <w:r>
        <w:rPr>
          <w:rFonts w:hint="eastAsia" w:ascii="仿宋" w:hAnsi="仿宋" w:eastAsia="仿宋"/>
          <w:sz w:val="32"/>
          <w:szCs w:val="32"/>
          <w:lang w:val="en-US" w:eastAsia="zh-CN"/>
        </w:rPr>
        <w:t xml:space="preserve">  杨春涛</w:t>
      </w:r>
    </w:p>
    <w:p>
      <w:pPr>
        <w:spacing w:line="560" w:lineRule="exact"/>
        <w:ind w:left="2238" w:leftChars="304" w:hanging="1600" w:hangingChars="500"/>
        <w:rPr>
          <w:rFonts w:hint="eastAsia" w:ascii="仿宋" w:hAnsi="仿宋" w:eastAsia="仿宋"/>
          <w:sz w:val="32"/>
          <w:szCs w:val="32"/>
        </w:rPr>
      </w:pPr>
      <w:r>
        <w:rPr>
          <w:rFonts w:hint="eastAsia" w:ascii="仿宋" w:hAnsi="仿宋" w:eastAsia="仿宋"/>
          <w:sz w:val="32"/>
          <w:szCs w:val="32"/>
        </w:rPr>
        <w:t>副组长：史  梅  田  雷  耿少平  王  亭</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于晓斌 </w:t>
      </w:r>
    </w:p>
    <w:p>
      <w:pPr>
        <w:spacing w:line="560" w:lineRule="exact"/>
        <w:ind w:left="2235" w:leftChars="912" w:hanging="320" w:hangingChars="100"/>
        <w:rPr>
          <w:rFonts w:hint="eastAsia" w:ascii="仿宋" w:hAnsi="仿宋" w:eastAsia="仿宋"/>
          <w:sz w:val="32"/>
          <w:szCs w:val="32"/>
        </w:rPr>
      </w:pPr>
      <w:bookmarkStart w:id="0" w:name="_GoBack"/>
      <w:bookmarkEnd w:id="0"/>
      <w:r>
        <w:rPr>
          <w:rFonts w:hint="eastAsia" w:ascii="仿宋" w:hAnsi="仿宋" w:eastAsia="仿宋"/>
          <w:sz w:val="32"/>
          <w:szCs w:val="32"/>
        </w:rPr>
        <w:t xml:space="preserve">荆雪宁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成  员：全校各部门行政、党务领导负责人</w:t>
      </w:r>
    </w:p>
    <w:p>
      <w:pPr>
        <w:spacing w:line="560" w:lineRule="exact"/>
        <w:rPr>
          <w:rFonts w:hint="eastAsia" w:ascii="楷体" w:hAnsi="楷体" w:eastAsia="楷体"/>
          <w:sz w:val="32"/>
          <w:szCs w:val="32"/>
        </w:rPr>
      </w:pPr>
      <w:r>
        <w:rPr>
          <w:rFonts w:hint="eastAsia" w:ascii="仿宋" w:hAnsi="仿宋" w:eastAsia="仿宋"/>
          <w:sz w:val="32"/>
          <w:szCs w:val="32"/>
        </w:rPr>
        <w:t xml:space="preserve">    </w:t>
      </w:r>
      <w:r>
        <w:rPr>
          <w:rFonts w:hint="eastAsia" w:ascii="楷体" w:hAnsi="楷体" w:eastAsia="楷体"/>
          <w:sz w:val="32"/>
          <w:szCs w:val="32"/>
        </w:rPr>
        <w:t xml:space="preserve">（二）学校职责 </w:t>
      </w:r>
    </w:p>
    <w:p>
      <w:pPr>
        <w:spacing w:line="560" w:lineRule="exact"/>
        <w:rPr>
          <w:rFonts w:hint="eastAsia" w:ascii="仿宋" w:hAnsi="仿宋" w:eastAsia="仿宋"/>
          <w:sz w:val="32"/>
          <w:szCs w:val="32"/>
        </w:rPr>
      </w:pPr>
      <w:r>
        <w:rPr>
          <w:rFonts w:hint="eastAsia" w:ascii="仿宋" w:hAnsi="仿宋" w:eastAsia="仿宋"/>
          <w:sz w:val="32"/>
          <w:szCs w:val="32"/>
        </w:rPr>
        <w:t xml:space="preserve">    学校成立由校长负责的学校突发公共卫生事件工作领导小组，具体负责落实学校的突发事件防治工作。主要职责如下： </w:t>
      </w:r>
    </w:p>
    <w:p>
      <w:pPr>
        <w:spacing w:line="560" w:lineRule="exact"/>
        <w:rPr>
          <w:rFonts w:hint="eastAsia" w:ascii="仿宋" w:hAnsi="仿宋" w:eastAsia="仿宋"/>
          <w:sz w:val="32"/>
          <w:szCs w:val="32"/>
        </w:rPr>
      </w:pPr>
      <w:r>
        <w:rPr>
          <w:rFonts w:hint="eastAsia" w:ascii="仿宋" w:hAnsi="仿宋" w:eastAsia="仿宋"/>
          <w:sz w:val="32"/>
          <w:szCs w:val="32"/>
        </w:rPr>
        <w:t xml:space="preserve">    1、根据当地政府和教育行政主管部门的突发公共卫生事件防治应急预案制订本校的突发事件应急预案。</w:t>
      </w:r>
    </w:p>
    <w:p>
      <w:pPr>
        <w:spacing w:line="560" w:lineRule="exact"/>
        <w:rPr>
          <w:rFonts w:hint="eastAsia" w:ascii="仿宋" w:hAnsi="仿宋" w:eastAsia="仿宋"/>
          <w:sz w:val="32"/>
          <w:szCs w:val="32"/>
        </w:rPr>
      </w:pPr>
      <w:r>
        <w:rPr>
          <w:rFonts w:hint="eastAsia" w:ascii="仿宋" w:hAnsi="仿宋" w:eastAsia="仿宋"/>
          <w:sz w:val="32"/>
          <w:szCs w:val="32"/>
        </w:rPr>
        <w:t xml:space="preserve">    2、建立健全突发事件防治责任制，检查、督促学校各部门各项突发事件防治措施落实情况。</w:t>
      </w:r>
    </w:p>
    <w:p>
      <w:pPr>
        <w:spacing w:line="560" w:lineRule="exact"/>
        <w:rPr>
          <w:rFonts w:hint="eastAsia" w:ascii="仿宋" w:hAnsi="仿宋" w:eastAsia="仿宋"/>
          <w:sz w:val="32"/>
          <w:szCs w:val="32"/>
        </w:rPr>
      </w:pPr>
      <w:r>
        <w:rPr>
          <w:rFonts w:hint="eastAsia" w:ascii="仿宋" w:hAnsi="仿宋" w:eastAsia="仿宋"/>
          <w:sz w:val="32"/>
          <w:szCs w:val="32"/>
        </w:rPr>
        <w:t xml:space="preserve">    3、广泛深入地开展突发公共卫生事件的宣传教育活动，普及突发事件防治知识，提高师生员工的科学防病能力。</w:t>
      </w:r>
    </w:p>
    <w:p>
      <w:pPr>
        <w:spacing w:line="560" w:lineRule="exact"/>
        <w:rPr>
          <w:rFonts w:hint="eastAsia" w:ascii="仿宋" w:hAnsi="仿宋" w:eastAsia="仿宋"/>
          <w:sz w:val="32"/>
          <w:szCs w:val="32"/>
        </w:rPr>
      </w:pPr>
      <w:r>
        <w:rPr>
          <w:rFonts w:hint="eastAsia" w:ascii="仿宋" w:hAnsi="仿宋" w:eastAsia="仿宋"/>
          <w:sz w:val="32"/>
          <w:szCs w:val="32"/>
        </w:rPr>
        <w:t xml:space="preserve">    4、建立学生缺课登记制度和传染病流行期间的晨检制度，及时掌握师生的身体状况，发现突发公共卫生事件早期表现的师生，应及时督促其到医院就诊，做到早发现、早报告、早隔离、早治疗。</w:t>
      </w:r>
    </w:p>
    <w:p>
      <w:pPr>
        <w:spacing w:line="560" w:lineRule="exact"/>
        <w:rPr>
          <w:rFonts w:hint="eastAsia" w:ascii="仿宋" w:hAnsi="仿宋" w:eastAsia="仿宋"/>
          <w:sz w:val="32"/>
          <w:szCs w:val="32"/>
        </w:rPr>
      </w:pPr>
      <w:r>
        <w:rPr>
          <w:rFonts w:hint="eastAsia" w:ascii="仿宋" w:hAnsi="仿宋" w:eastAsia="仿宋"/>
          <w:sz w:val="32"/>
          <w:szCs w:val="32"/>
        </w:rPr>
        <w:t xml:space="preserve">    5、开展校园环境整治和爱国卫生运动，加强后勤基础设施建设，努力改善卫生条件，保证学校教室、宿舍、食堂、厕所及其他公共场所的清洁卫生。 </w:t>
      </w:r>
    </w:p>
    <w:p>
      <w:pPr>
        <w:spacing w:line="560" w:lineRule="exact"/>
        <w:rPr>
          <w:rFonts w:hint="eastAsia" w:ascii="仿宋" w:hAnsi="仿宋" w:eastAsia="仿宋"/>
          <w:sz w:val="32"/>
          <w:szCs w:val="32"/>
        </w:rPr>
      </w:pPr>
      <w:r>
        <w:rPr>
          <w:rFonts w:hint="eastAsia" w:ascii="仿宋" w:hAnsi="仿宋" w:eastAsia="仿宋"/>
          <w:sz w:val="32"/>
          <w:szCs w:val="32"/>
        </w:rPr>
        <w:t xml:space="preserve">    6、确保学生喝上安全饮用水，吃上放心饭菜。</w:t>
      </w:r>
    </w:p>
    <w:p>
      <w:pPr>
        <w:spacing w:line="560" w:lineRule="exact"/>
        <w:ind w:firstLine="660"/>
        <w:rPr>
          <w:rFonts w:hint="eastAsia" w:ascii="仿宋" w:hAnsi="仿宋" w:eastAsia="仿宋"/>
          <w:sz w:val="32"/>
          <w:szCs w:val="32"/>
        </w:rPr>
      </w:pPr>
      <w:r>
        <w:rPr>
          <w:rFonts w:hint="eastAsia" w:ascii="仿宋" w:hAnsi="仿宋" w:eastAsia="仿宋"/>
          <w:sz w:val="32"/>
          <w:szCs w:val="32"/>
        </w:rPr>
        <w:t xml:space="preserve">7、及时向当地疾病预防控制部门和上级教育行政主管部门汇报学校的突发公共卫生事件的发生情况，并积极配合卫生部门做好对病人和密切接触者的隔离消毒、食物留存等工作。 </w:t>
      </w:r>
    </w:p>
    <w:p>
      <w:pPr>
        <w:spacing w:line="560" w:lineRule="exact"/>
        <w:ind w:firstLine="660"/>
        <w:rPr>
          <w:rFonts w:hint="eastAsia" w:ascii="仿宋" w:hAnsi="仿宋" w:eastAsia="仿宋"/>
          <w:sz w:val="32"/>
          <w:szCs w:val="32"/>
        </w:rPr>
      </w:pPr>
      <w:r>
        <w:rPr>
          <w:rFonts w:hint="eastAsia" w:ascii="黑体" w:hAnsi="黑体" w:eastAsia="黑体"/>
          <w:sz w:val="32"/>
          <w:szCs w:val="32"/>
        </w:rPr>
        <w:t xml:space="preserve">四、突发公共卫生事件的分级 </w:t>
      </w:r>
    </w:p>
    <w:p>
      <w:pPr>
        <w:spacing w:line="560" w:lineRule="exact"/>
        <w:rPr>
          <w:rFonts w:hint="eastAsia" w:ascii="楷体" w:hAnsi="楷体" w:eastAsia="楷体"/>
          <w:sz w:val="32"/>
          <w:szCs w:val="32"/>
        </w:rPr>
      </w:pPr>
      <w:r>
        <w:rPr>
          <w:rFonts w:hint="eastAsia" w:ascii="仿宋" w:hAnsi="仿宋" w:eastAsia="仿宋"/>
          <w:sz w:val="32"/>
          <w:szCs w:val="32"/>
        </w:rPr>
        <w:t xml:space="preserve">   </w:t>
      </w:r>
      <w:r>
        <w:rPr>
          <w:rFonts w:hint="eastAsia" w:ascii="楷体" w:hAnsi="楷体" w:eastAsia="楷体"/>
          <w:sz w:val="32"/>
          <w:szCs w:val="32"/>
        </w:rPr>
        <w:t xml:space="preserve"> （一）特别重大突发公共卫生事件（Ｉ级）红色 </w:t>
      </w:r>
    </w:p>
    <w:p>
      <w:pPr>
        <w:spacing w:line="560" w:lineRule="exact"/>
        <w:rPr>
          <w:rFonts w:hint="eastAsia" w:ascii="仿宋" w:hAnsi="仿宋" w:eastAsia="仿宋"/>
          <w:sz w:val="32"/>
          <w:szCs w:val="32"/>
        </w:rPr>
      </w:pPr>
      <w:r>
        <w:rPr>
          <w:rFonts w:hint="eastAsia" w:ascii="仿宋" w:hAnsi="仿宋" w:eastAsia="仿宋"/>
          <w:sz w:val="32"/>
          <w:szCs w:val="32"/>
        </w:rPr>
        <w:t xml:space="preserve">    学校发生的鼠疫、肺炭疽、传染性非典型肺炎、人感染高致病性禽流感病例、群体性不明原因疾病、新传染病以及我国已消灭传染病等达到卫生部确定的特别重大突发公共卫生事件标准的。 </w:t>
      </w:r>
    </w:p>
    <w:p>
      <w:pPr>
        <w:spacing w:line="56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楷体" w:hAnsi="楷体" w:eastAsia="楷体"/>
          <w:sz w:val="32"/>
          <w:szCs w:val="32"/>
        </w:rPr>
        <w:t>（二）重大突发公共卫生事件（II级 ）橙色</w:t>
      </w:r>
      <w:r>
        <w:rPr>
          <w:rFonts w:hint="eastAsia" w:ascii="仿宋" w:hAnsi="仿宋" w:eastAsia="仿宋"/>
          <w:sz w:val="32"/>
          <w:szCs w:val="32"/>
        </w:rPr>
        <w:t xml:space="preserve"> </w:t>
      </w:r>
    </w:p>
    <w:p>
      <w:pPr>
        <w:spacing w:line="560" w:lineRule="exact"/>
        <w:rPr>
          <w:rFonts w:hint="eastAsia" w:ascii="仿宋" w:hAnsi="仿宋" w:eastAsia="仿宋"/>
          <w:sz w:val="32"/>
          <w:szCs w:val="32"/>
        </w:rPr>
      </w:pPr>
      <w:r>
        <w:rPr>
          <w:rFonts w:hint="eastAsia" w:ascii="仿宋" w:hAnsi="仿宋" w:eastAsia="仿宋"/>
          <w:sz w:val="32"/>
          <w:szCs w:val="32"/>
        </w:rPr>
        <w:t xml:space="preserve">    1、学校发生集体食物中毒，一次中毒人数超过100人并出现死亡病例，或出现10例及以上死亡病例。 </w:t>
      </w:r>
    </w:p>
    <w:p>
      <w:pPr>
        <w:spacing w:line="560" w:lineRule="exact"/>
        <w:rPr>
          <w:rFonts w:hint="eastAsia" w:ascii="仿宋" w:hAnsi="仿宋" w:eastAsia="仿宋"/>
          <w:sz w:val="32"/>
          <w:szCs w:val="32"/>
        </w:rPr>
      </w:pPr>
      <w:r>
        <w:rPr>
          <w:rFonts w:hint="eastAsia" w:ascii="仿宋" w:hAnsi="仿宋" w:eastAsia="仿宋"/>
          <w:sz w:val="32"/>
          <w:szCs w:val="32"/>
        </w:rPr>
        <w:t xml:space="preserve">    2、学校发生鼠疫、肺炭疽、霍乱等传染病病例，发病人数以及疫情波及范围达到省级以上卫生行政部门确定的重大突发公共卫生事件标准。 </w:t>
      </w:r>
    </w:p>
    <w:p>
      <w:pPr>
        <w:spacing w:line="560" w:lineRule="exact"/>
        <w:rPr>
          <w:rFonts w:hint="eastAsia" w:ascii="仿宋" w:hAnsi="仿宋" w:eastAsia="仿宋"/>
          <w:sz w:val="32"/>
          <w:szCs w:val="32"/>
        </w:rPr>
      </w:pPr>
      <w:r>
        <w:rPr>
          <w:rFonts w:hint="eastAsia" w:ascii="仿宋" w:hAnsi="仿宋" w:eastAsia="仿宋"/>
          <w:sz w:val="32"/>
          <w:szCs w:val="32"/>
        </w:rPr>
        <w:t xml:space="preserve">    3、学校发生传染性非典型肺炎、人感染高致病性禽流感疑似病例。</w:t>
      </w:r>
    </w:p>
    <w:p>
      <w:pPr>
        <w:spacing w:line="560" w:lineRule="exact"/>
        <w:rPr>
          <w:rFonts w:hint="eastAsia" w:ascii="仿宋" w:hAnsi="仿宋" w:eastAsia="仿宋"/>
          <w:sz w:val="32"/>
          <w:szCs w:val="32"/>
        </w:rPr>
      </w:pPr>
      <w:r>
        <w:rPr>
          <w:rFonts w:hint="eastAsia" w:ascii="仿宋" w:hAnsi="仿宋" w:eastAsia="仿宋"/>
          <w:sz w:val="32"/>
          <w:szCs w:val="32"/>
        </w:rPr>
        <w:t xml:space="preserve">    4、乙类、丙类传染病在短期内爆发流行，发病人数以及疫情波及范围达到省级以上卫生行政部门确定的重大突发公共卫生事件标准。 </w:t>
      </w:r>
    </w:p>
    <w:p>
      <w:pPr>
        <w:spacing w:line="560" w:lineRule="exact"/>
        <w:rPr>
          <w:rFonts w:hint="eastAsia" w:ascii="仿宋" w:hAnsi="仿宋" w:eastAsia="仿宋"/>
          <w:sz w:val="32"/>
          <w:szCs w:val="32"/>
        </w:rPr>
      </w:pPr>
      <w:r>
        <w:rPr>
          <w:rFonts w:hint="eastAsia" w:ascii="仿宋" w:hAnsi="仿宋" w:eastAsia="仿宋"/>
          <w:sz w:val="32"/>
          <w:szCs w:val="32"/>
        </w:rPr>
        <w:t xml:space="preserve">    5、发生群体性不明原因疾病，扩散到市以外的学校。</w:t>
      </w:r>
    </w:p>
    <w:p>
      <w:pPr>
        <w:spacing w:line="560" w:lineRule="exact"/>
        <w:rPr>
          <w:rFonts w:hint="eastAsia" w:ascii="仿宋" w:hAnsi="仿宋" w:eastAsia="仿宋"/>
          <w:sz w:val="32"/>
          <w:szCs w:val="32"/>
        </w:rPr>
      </w:pPr>
      <w:r>
        <w:rPr>
          <w:rFonts w:hint="eastAsia" w:ascii="仿宋" w:hAnsi="仿宋" w:eastAsia="仿宋"/>
          <w:sz w:val="32"/>
          <w:szCs w:val="32"/>
        </w:rPr>
        <w:t xml:space="preserve">    6、因预防接种或群体性预防服药造成人员死亡。</w:t>
      </w:r>
    </w:p>
    <w:p>
      <w:pPr>
        <w:spacing w:line="560" w:lineRule="exact"/>
        <w:rPr>
          <w:rFonts w:hint="eastAsia" w:ascii="仿宋" w:hAnsi="仿宋" w:eastAsia="仿宋"/>
          <w:sz w:val="32"/>
          <w:szCs w:val="32"/>
        </w:rPr>
      </w:pPr>
      <w:r>
        <w:rPr>
          <w:rFonts w:hint="eastAsia" w:ascii="仿宋" w:hAnsi="仿宋" w:eastAsia="仿宋"/>
          <w:sz w:val="32"/>
          <w:szCs w:val="32"/>
        </w:rPr>
        <w:t xml:space="preserve">    7、因学校实验室有毒物（药）品泄露，造成人员急性中毒在50人以上，或者死亡5人以上。 </w:t>
      </w:r>
    </w:p>
    <w:p>
      <w:pPr>
        <w:spacing w:line="560" w:lineRule="exact"/>
        <w:rPr>
          <w:rFonts w:hint="eastAsia" w:ascii="仿宋" w:hAnsi="仿宋" w:eastAsia="仿宋"/>
          <w:sz w:val="32"/>
          <w:szCs w:val="32"/>
        </w:rPr>
      </w:pPr>
      <w:r>
        <w:rPr>
          <w:rFonts w:hint="eastAsia" w:ascii="仿宋" w:hAnsi="仿宋" w:eastAsia="仿宋"/>
          <w:sz w:val="32"/>
          <w:szCs w:val="32"/>
        </w:rPr>
        <w:t xml:space="preserve">    8、因学校周边环境污染造成的各类急性中毒事件，一次中毒师生人数在50人以上，或死亡5人及以上。 </w:t>
      </w:r>
    </w:p>
    <w:p>
      <w:pPr>
        <w:spacing w:line="560" w:lineRule="exact"/>
        <w:ind w:firstLine="660"/>
        <w:rPr>
          <w:rFonts w:hint="eastAsia" w:ascii="仿宋" w:hAnsi="仿宋" w:eastAsia="仿宋"/>
          <w:sz w:val="32"/>
          <w:szCs w:val="32"/>
        </w:rPr>
      </w:pPr>
      <w:r>
        <w:rPr>
          <w:rFonts w:hint="eastAsia" w:ascii="仿宋" w:hAnsi="仿宋" w:eastAsia="仿宋"/>
          <w:sz w:val="32"/>
          <w:szCs w:val="32"/>
        </w:rPr>
        <w:t>9、发生在学校的，经省级以上卫生行政部门认定的其他重大突发公共卫生事件。</w:t>
      </w:r>
    </w:p>
    <w:p>
      <w:pPr>
        <w:spacing w:line="560" w:lineRule="exact"/>
        <w:ind w:firstLine="660"/>
        <w:rPr>
          <w:rFonts w:hint="eastAsia" w:ascii="仿宋" w:hAnsi="仿宋" w:eastAsia="仿宋"/>
          <w:sz w:val="32"/>
          <w:szCs w:val="32"/>
        </w:rPr>
      </w:pPr>
      <w:r>
        <w:rPr>
          <w:rFonts w:hint="eastAsia" w:ascii="楷体" w:hAnsi="楷体" w:eastAsia="楷体"/>
          <w:sz w:val="32"/>
          <w:szCs w:val="32"/>
        </w:rPr>
        <w:t xml:space="preserve">（三）较大突发公共卫生事件（III级）黄色 </w:t>
      </w:r>
    </w:p>
    <w:p>
      <w:pPr>
        <w:spacing w:line="560" w:lineRule="exact"/>
        <w:rPr>
          <w:rFonts w:hint="eastAsia" w:ascii="仿宋" w:hAnsi="仿宋" w:eastAsia="仿宋"/>
          <w:sz w:val="32"/>
          <w:szCs w:val="32"/>
        </w:rPr>
      </w:pPr>
      <w:r>
        <w:rPr>
          <w:rFonts w:hint="eastAsia" w:ascii="仿宋" w:hAnsi="仿宋" w:eastAsia="仿宋"/>
          <w:sz w:val="32"/>
          <w:szCs w:val="32"/>
        </w:rPr>
        <w:t xml:space="preserve">    1、学校发生集体性食物中毒，一次中毒人数超过100人，或出现死亡病例。</w:t>
      </w:r>
    </w:p>
    <w:p>
      <w:pPr>
        <w:spacing w:line="560" w:lineRule="exact"/>
        <w:rPr>
          <w:rFonts w:hint="eastAsia" w:ascii="仿宋" w:hAnsi="仿宋" w:eastAsia="仿宋"/>
          <w:sz w:val="32"/>
          <w:szCs w:val="32"/>
        </w:rPr>
      </w:pPr>
      <w:r>
        <w:rPr>
          <w:rFonts w:hint="eastAsia" w:ascii="仿宋" w:hAnsi="仿宋" w:eastAsia="仿宋"/>
          <w:sz w:val="32"/>
          <w:szCs w:val="32"/>
        </w:rPr>
        <w:t xml:space="preserve">    2、学校发生肺鼠疫、肺炭疽、霍乱等传染病病例，发病人数以及疫情波及范围达到地市级以上卫生行政部门确定的较大突发公共卫生事件标准。 </w:t>
      </w:r>
    </w:p>
    <w:p>
      <w:pPr>
        <w:spacing w:line="560" w:lineRule="exact"/>
        <w:rPr>
          <w:rFonts w:hint="eastAsia" w:ascii="仿宋" w:hAnsi="仿宋" w:eastAsia="仿宋"/>
          <w:sz w:val="32"/>
          <w:szCs w:val="32"/>
        </w:rPr>
      </w:pPr>
      <w:r>
        <w:rPr>
          <w:rFonts w:hint="eastAsia" w:ascii="仿宋" w:hAnsi="仿宋" w:eastAsia="仿宋"/>
          <w:sz w:val="32"/>
          <w:szCs w:val="32"/>
        </w:rPr>
        <w:t xml:space="preserve">    3、乙类、丙类传染病在短期内爆发流行，疫情局限在市域内的学校，发病人数达到地市级以上卫生行政部门确定的较大突发公共卫生事件标准。 </w:t>
      </w:r>
    </w:p>
    <w:p>
      <w:pPr>
        <w:spacing w:line="560" w:lineRule="exact"/>
        <w:rPr>
          <w:rFonts w:hint="eastAsia" w:ascii="仿宋" w:hAnsi="仿宋" w:eastAsia="仿宋"/>
          <w:sz w:val="32"/>
          <w:szCs w:val="32"/>
        </w:rPr>
      </w:pPr>
      <w:r>
        <w:rPr>
          <w:rFonts w:hint="eastAsia" w:ascii="仿宋" w:hAnsi="仿宋" w:eastAsia="仿宋"/>
          <w:sz w:val="32"/>
          <w:szCs w:val="32"/>
        </w:rPr>
        <w:t xml:space="preserve">    4、在一个市域内的学校发现群体性不明原因疾病。 </w:t>
      </w:r>
    </w:p>
    <w:p>
      <w:pPr>
        <w:spacing w:line="560" w:lineRule="exact"/>
        <w:rPr>
          <w:rFonts w:hint="eastAsia" w:ascii="仿宋" w:hAnsi="仿宋" w:eastAsia="仿宋"/>
          <w:sz w:val="32"/>
          <w:szCs w:val="32"/>
        </w:rPr>
      </w:pPr>
      <w:r>
        <w:rPr>
          <w:rFonts w:hint="eastAsia" w:ascii="仿宋" w:hAnsi="仿宋" w:eastAsia="仿宋"/>
          <w:sz w:val="32"/>
          <w:szCs w:val="32"/>
        </w:rPr>
        <w:t xml:space="preserve">    5、发生在学校的因预防接种或预防性服药造成的群体性心因性反应或不良反应。 </w:t>
      </w:r>
    </w:p>
    <w:p>
      <w:pPr>
        <w:spacing w:line="560" w:lineRule="exact"/>
        <w:rPr>
          <w:rFonts w:hint="eastAsia" w:ascii="仿宋" w:hAnsi="仿宋" w:eastAsia="仿宋"/>
          <w:sz w:val="32"/>
          <w:szCs w:val="32"/>
        </w:rPr>
      </w:pPr>
      <w:r>
        <w:rPr>
          <w:rFonts w:hint="eastAsia" w:ascii="仿宋" w:hAnsi="仿宋" w:eastAsia="仿宋"/>
          <w:sz w:val="32"/>
          <w:szCs w:val="32"/>
        </w:rPr>
        <w:t xml:space="preserve">    6、因学校实验室有毒物（药）品泄露，造成人员急性中毒，一次中毒人数在10—49人，或死亡4人以下。</w:t>
      </w:r>
    </w:p>
    <w:p>
      <w:pPr>
        <w:spacing w:line="560" w:lineRule="exact"/>
        <w:rPr>
          <w:rFonts w:hint="eastAsia" w:ascii="仿宋" w:hAnsi="仿宋" w:eastAsia="仿宋"/>
          <w:sz w:val="32"/>
          <w:szCs w:val="32"/>
        </w:rPr>
      </w:pPr>
      <w:r>
        <w:rPr>
          <w:rFonts w:hint="eastAsia" w:ascii="仿宋" w:hAnsi="仿宋" w:eastAsia="仿宋"/>
          <w:sz w:val="32"/>
          <w:szCs w:val="32"/>
        </w:rPr>
        <w:t xml:space="preserve">    7、因学校周边环境污染造成的急性中毒事件，一次中毒师生人数在10—49人，或死亡4人以下。</w:t>
      </w:r>
    </w:p>
    <w:p>
      <w:pPr>
        <w:spacing w:line="560" w:lineRule="exact"/>
        <w:ind w:firstLine="660"/>
        <w:rPr>
          <w:rFonts w:hint="eastAsia" w:ascii="仿宋" w:hAnsi="仿宋" w:eastAsia="仿宋"/>
          <w:sz w:val="32"/>
          <w:szCs w:val="32"/>
        </w:rPr>
      </w:pPr>
      <w:r>
        <w:rPr>
          <w:rFonts w:hint="eastAsia" w:ascii="仿宋" w:hAnsi="仿宋" w:eastAsia="仿宋"/>
          <w:sz w:val="32"/>
          <w:szCs w:val="32"/>
        </w:rPr>
        <w:t xml:space="preserve">8、发生在学校的，经地市级以上卫生行政部门认定的其他较大突发公共卫生事件。 </w:t>
      </w:r>
    </w:p>
    <w:p>
      <w:pPr>
        <w:spacing w:line="560" w:lineRule="exact"/>
        <w:ind w:firstLine="660"/>
        <w:rPr>
          <w:rFonts w:hint="eastAsia" w:ascii="楷体" w:hAnsi="楷体" w:eastAsia="楷体"/>
          <w:sz w:val="32"/>
          <w:szCs w:val="32"/>
        </w:rPr>
      </w:pPr>
      <w:r>
        <w:rPr>
          <w:rFonts w:hint="eastAsia" w:ascii="楷体" w:hAnsi="楷体" w:eastAsia="楷体"/>
          <w:sz w:val="32"/>
          <w:szCs w:val="32"/>
        </w:rPr>
        <w:t xml:space="preserve">（四）一般突发公共卫生事件（IV级）蓝色 </w:t>
      </w:r>
    </w:p>
    <w:p>
      <w:pPr>
        <w:spacing w:line="560" w:lineRule="exact"/>
        <w:rPr>
          <w:rFonts w:hint="eastAsia" w:ascii="仿宋" w:hAnsi="仿宋" w:eastAsia="仿宋"/>
          <w:sz w:val="32"/>
          <w:szCs w:val="32"/>
        </w:rPr>
      </w:pPr>
      <w:r>
        <w:rPr>
          <w:rFonts w:hint="eastAsia" w:ascii="仿宋" w:hAnsi="仿宋" w:eastAsia="仿宋"/>
          <w:sz w:val="32"/>
          <w:szCs w:val="32"/>
        </w:rPr>
        <w:t xml:space="preserve">    1、学校集体性食物中毒，一次中毒人数30—99人，无死亡病例。 </w:t>
      </w:r>
    </w:p>
    <w:p>
      <w:pPr>
        <w:spacing w:line="560" w:lineRule="exact"/>
        <w:rPr>
          <w:rFonts w:hint="eastAsia" w:ascii="仿宋" w:hAnsi="仿宋" w:eastAsia="仿宋"/>
          <w:sz w:val="32"/>
          <w:szCs w:val="32"/>
        </w:rPr>
      </w:pPr>
      <w:r>
        <w:rPr>
          <w:rFonts w:hint="eastAsia" w:ascii="仿宋" w:hAnsi="仿宋" w:eastAsia="仿宋"/>
          <w:sz w:val="32"/>
          <w:szCs w:val="32"/>
        </w:rPr>
        <w:t xml:space="preserve">    2、学校发生鼠疫、霍乱病例，发病人数以及疫情波及范围达到县级以上卫生行政部门确定的一般突发公共卫生事件标准。</w:t>
      </w:r>
    </w:p>
    <w:p>
      <w:pPr>
        <w:spacing w:line="560" w:lineRule="exact"/>
        <w:rPr>
          <w:rFonts w:hint="eastAsia" w:ascii="仿宋" w:hAnsi="仿宋" w:eastAsia="仿宋"/>
          <w:sz w:val="32"/>
          <w:szCs w:val="32"/>
        </w:rPr>
      </w:pPr>
      <w:r>
        <w:rPr>
          <w:rFonts w:hint="eastAsia" w:ascii="仿宋" w:hAnsi="仿宋" w:eastAsia="仿宋"/>
          <w:sz w:val="32"/>
          <w:szCs w:val="32"/>
        </w:rPr>
        <w:t xml:space="preserve">    3、因学校实验室有毒物（药）品泄露，造成人员急性中毒，一次中毒人数在9人以下，无死亡病例。 </w:t>
      </w:r>
    </w:p>
    <w:p>
      <w:pPr>
        <w:spacing w:line="560" w:lineRule="exact"/>
        <w:rPr>
          <w:rFonts w:hint="eastAsia" w:ascii="仿宋" w:hAnsi="仿宋" w:eastAsia="仿宋"/>
          <w:sz w:val="32"/>
          <w:szCs w:val="32"/>
        </w:rPr>
      </w:pPr>
      <w:r>
        <w:rPr>
          <w:rFonts w:hint="eastAsia" w:ascii="仿宋" w:hAnsi="仿宋" w:eastAsia="仿宋"/>
          <w:sz w:val="32"/>
          <w:szCs w:val="32"/>
        </w:rPr>
        <w:t xml:space="preserve">    4、因学校周边环境污染造成的急性中毒事件，一次中毒师生人数在9人以下，无死亡病例。</w:t>
      </w:r>
    </w:p>
    <w:p>
      <w:pPr>
        <w:spacing w:line="560" w:lineRule="exact"/>
        <w:rPr>
          <w:rFonts w:hint="eastAsia" w:ascii="仿宋" w:hAnsi="仿宋" w:eastAsia="仿宋"/>
          <w:sz w:val="32"/>
          <w:szCs w:val="32"/>
        </w:rPr>
      </w:pPr>
      <w:r>
        <w:rPr>
          <w:rFonts w:hint="eastAsia" w:ascii="仿宋" w:hAnsi="仿宋" w:eastAsia="仿宋"/>
          <w:sz w:val="32"/>
          <w:szCs w:val="32"/>
        </w:rPr>
        <w:t xml:space="preserve">    5、发生在学校的，经市级以上卫生行政部门认定的其他一般突发公共卫生事件。</w:t>
      </w:r>
    </w:p>
    <w:p>
      <w:pPr>
        <w:spacing w:line="560" w:lineRule="exact"/>
        <w:ind w:firstLine="645"/>
        <w:rPr>
          <w:rFonts w:hint="eastAsia" w:ascii="仿宋" w:hAnsi="仿宋" w:eastAsia="仿宋"/>
          <w:sz w:val="32"/>
          <w:szCs w:val="32"/>
        </w:rPr>
      </w:pPr>
      <w:r>
        <w:rPr>
          <w:rFonts w:hint="eastAsia" w:ascii="仿宋" w:hAnsi="仿宋" w:eastAsia="仿宋"/>
          <w:sz w:val="32"/>
          <w:szCs w:val="32"/>
        </w:rPr>
        <w:t xml:space="preserve">6、鉴于学校公共卫生事件涉及青少年身体健康和安全，社会关注度较高，未达到一般突发公共卫生事件标准的公共卫生事件，均按照一般突发公共卫生事件进行应急反应。 </w:t>
      </w:r>
    </w:p>
    <w:p>
      <w:pPr>
        <w:spacing w:line="560" w:lineRule="exact"/>
        <w:ind w:firstLine="645"/>
        <w:rPr>
          <w:rFonts w:hint="eastAsia" w:ascii="仿宋" w:hAnsi="仿宋" w:eastAsia="仿宋"/>
          <w:sz w:val="32"/>
          <w:szCs w:val="32"/>
        </w:rPr>
      </w:pPr>
      <w:r>
        <w:rPr>
          <w:rFonts w:hint="eastAsia" w:ascii="黑体" w:hAnsi="黑体" w:eastAsia="黑体"/>
          <w:sz w:val="32"/>
          <w:szCs w:val="32"/>
        </w:rPr>
        <w:t>五、学校突发公共卫生事件信息报告</w:t>
      </w:r>
    </w:p>
    <w:p>
      <w:pPr>
        <w:spacing w:line="560" w:lineRule="exact"/>
        <w:rPr>
          <w:rFonts w:hint="eastAsia" w:ascii="楷体" w:hAnsi="楷体" w:eastAsia="楷体"/>
          <w:sz w:val="32"/>
          <w:szCs w:val="32"/>
        </w:rPr>
      </w:pPr>
      <w:r>
        <w:rPr>
          <w:rFonts w:hint="eastAsia" w:ascii="仿宋" w:hAnsi="仿宋" w:eastAsia="仿宋"/>
          <w:sz w:val="32"/>
          <w:szCs w:val="32"/>
        </w:rPr>
        <w:t xml:space="preserve">   </w:t>
      </w:r>
      <w:r>
        <w:rPr>
          <w:rFonts w:hint="eastAsia" w:ascii="楷体" w:hAnsi="楷体" w:eastAsia="楷体"/>
          <w:sz w:val="32"/>
          <w:szCs w:val="32"/>
        </w:rPr>
        <w:t xml:space="preserve">（一）责任报告单位和责任报告人 </w:t>
      </w:r>
    </w:p>
    <w:p>
      <w:pPr>
        <w:spacing w:line="560" w:lineRule="exact"/>
        <w:rPr>
          <w:rFonts w:hint="eastAsia" w:ascii="仿宋" w:hAnsi="仿宋" w:eastAsia="仿宋"/>
          <w:sz w:val="32"/>
          <w:szCs w:val="32"/>
        </w:rPr>
      </w:pPr>
      <w:r>
        <w:rPr>
          <w:rFonts w:hint="eastAsia" w:ascii="仿宋" w:hAnsi="仿宋" w:eastAsia="仿宋"/>
          <w:sz w:val="32"/>
          <w:szCs w:val="32"/>
        </w:rPr>
        <w:t xml:space="preserve">    责任报告单位：山东中医药高等专科学校</w:t>
      </w:r>
    </w:p>
    <w:p>
      <w:pPr>
        <w:spacing w:line="560" w:lineRule="exact"/>
        <w:rPr>
          <w:rFonts w:hint="eastAsia" w:ascii="仿宋" w:hAnsi="仿宋" w:eastAsia="仿宋"/>
          <w:sz w:val="32"/>
          <w:szCs w:val="32"/>
        </w:rPr>
      </w:pPr>
      <w:r>
        <w:rPr>
          <w:rFonts w:hint="eastAsia" w:ascii="仿宋" w:hAnsi="仿宋" w:eastAsia="仿宋"/>
          <w:sz w:val="32"/>
          <w:szCs w:val="32"/>
        </w:rPr>
        <w:t xml:space="preserve">    责任报告人：校长、办公室主任、校附院院长、校医 </w:t>
      </w:r>
    </w:p>
    <w:p>
      <w:pPr>
        <w:spacing w:line="56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楷体" w:hAnsi="楷体" w:eastAsia="楷体"/>
          <w:sz w:val="32"/>
          <w:szCs w:val="32"/>
        </w:rPr>
        <w:t>（二）突发事件报告</w:t>
      </w:r>
    </w:p>
    <w:p>
      <w:pPr>
        <w:spacing w:line="560" w:lineRule="exact"/>
        <w:rPr>
          <w:rFonts w:hint="eastAsia" w:ascii="仿宋" w:hAnsi="仿宋" w:eastAsia="仿宋"/>
          <w:sz w:val="32"/>
          <w:szCs w:val="32"/>
        </w:rPr>
      </w:pPr>
      <w:r>
        <w:rPr>
          <w:rFonts w:hint="eastAsia" w:ascii="仿宋" w:hAnsi="仿宋" w:eastAsia="仿宋"/>
          <w:sz w:val="32"/>
          <w:szCs w:val="32"/>
        </w:rPr>
        <w:t xml:space="preserve">    1、严格执行学校重大公共卫生报告程序，学校一旦发生集体性食物中毒、甲类传染病病例、乙类传染病暴发、以及其他突发卫生事件时，相关知情教师或部门应立即向学校医务室报告，学校医务室在第一时间向学校突发公共卫生事件领导小组报告，学校突发公共卫生事件领导小组应在2小时内用书面传真形式（或电话）向市教育局报告，并同时向市疾病预防控制中心报告（集体食物中毒事件向镇区卫生监督所报告）。</w:t>
      </w:r>
    </w:p>
    <w:p>
      <w:pPr>
        <w:spacing w:line="560" w:lineRule="exact"/>
        <w:rPr>
          <w:rFonts w:hint="eastAsia" w:ascii="仿宋" w:hAnsi="仿宋" w:eastAsia="仿宋"/>
          <w:sz w:val="32"/>
          <w:szCs w:val="32"/>
        </w:rPr>
      </w:pPr>
      <w:r>
        <w:rPr>
          <w:rFonts w:hint="eastAsia" w:ascii="仿宋" w:hAnsi="仿宋" w:eastAsia="仿宋"/>
          <w:sz w:val="32"/>
          <w:szCs w:val="32"/>
        </w:rPr>
        <w:t xml:space="preserve">    2、任何部门和个人不得隐瞒、缓报、谎报突发事件。 </w:t>
      </w:r>
    </w:p>
    <w:p>
      <w:pPr>
        <w:spacing w:line="560" w:lineRule="exact"/>
        <w:ind w:firstLine="660"/>
        <w:rPr>
          <w:rFonts w:hint="eastAsia" w:ascii="仿宋" w:hAnsi="仿宋" w:eastAsia="仿宋"/>
          <w:sz w:val="32"/>
          <w:szCs w:val="32"/>
        </w:rPr>
      </w:pPr>
      <w:r>
        <w:rPr>
          <w:rFonts w:hint="eastAsia" w:ascii="仿宋" w:hAnsi="仿宋" w:eastAsia="仿宋"/>
          <w:sz w:val="32"/>
          <w:szCs w:val="32"/>
        </w:rPr>
        <w:t xml:space="preserve">3、在学校传染病暴发、流行期间，对疫情实行日报告制度和零报告制度，并确保信息畅通。 </w:t>
      </w:r>
    </w:p>
    <w:p>
      <w:pPr>
        <w:spacing w:line="560" w:lineRule="exact"/>
        <w:ind w:firstLine="660"/>
        <w:rPr>
          <w:rFonts w:hint="eastAsia" w:ascii="黑体" w:hAnsi="黑体" w:eastAsia="黑体"/>
          <w:sz w:val="32"/>
          <w:szCs w:val="32"/>
        </w:rPr>
      </w:pPr>
      <w:r>
        <w:rPr>
          <w:rFonts w:hint="eastAsia" w:ascii="黑体" w:hAnsi="黑体" w:eastAsia="黑体"/>
          <w:sz w:val="32"/>
          <w:szCs w:val="32"/>
        </w:rPr>
        <w:t xml:space="preserve">六、应急处置措施 </w:t>
      </w:r>
    </w:p>
    <w:p>
      <w:pPr>
        <w:spacing w:line="560" w:lineRule="exact"/>
        <w:ind w:firstLine="660"/>
        <w:rPr>
          <w:rFonts w:hint="eastAsia" w:ascii="楷体" w:hAnsi="楷体" w:eastAsia="楷体"/>
          <w:sz w:val="32"/>
          <w:szCs w:val="32"/>
        </w:rPr>
      </w:pPr>
      <w:r>
        <w:rPr>
          <w:rFonts w:hint="eastAsia" w:ascii="楷体" w:hAnsi="楷体" w:eastAsia="楷体"/>
          <w:sz w:val="32"/>
          <w:szCs w:val="32"/>
        </w:rPr>
        <w:t xml:space="preserve">（一）一般突发公共卫生事件（IV级）的应急反应 </w:t>
      </w:r>
    </w:p>
    <w:p>
      <w:pPr>
        <w:spacing w:line="560" w:lineRule="exact"/>
        <w:rPr>
          <w:rFonts w:hint="eastAsia" w:ascii="仿宋" w:hAnsi="仿宋" w:eastAsia="仿宋"/>
          <w:sz w:val="32"/>
          <w:szCs w:val="32"/>
        </w:rPr>
      </w:pPr>
      <w:r>
        <w:rPr>
          <w:rFonts w:hint="eastAsia" w:ascii="仿宋" w:hAnsi="仿宋" w:eastAsia="仿宋"/>
          <w:sz w:val="32"/>
          <w:szCs w:val="32"/>
        </w:rPr>
        <w:t xml:space="preserve">    1、一般突发公共卫生事件发生后，现场的教职员工应立即将有关情况报告学校突发公共卫生事件责任报告人及学校领导。学校领导接到报告后，必须立即赶赴现场组织实施对中毒或患病人员进行救治；追回已出售的可疑食品或物品，或通知有关人员停止食用可疑中毒食品、停止使用可疑的中毒物品。 </w:t>
      </w:r>
    </w:p>
    <w:p>
      <w:pPr>
        <w:spacing w:line="560" w:lineRule="exact"/>
        <w:rPr>
          <w:rFonts w:hint="eastAsia" w:ascii="仿宋" w:hAnsi="仿宋" w:eastAsia="仿宋"/>
          <w:sz w:val="32"/>
          <w:szCs w:val="32"/>
        </w:rPr>
      </w:pPr>
      <w:r>
        <w:rPr>
          <w:rFonts w:hint="eastAsia" w:ascii="仿宋" w:hAnsi="仿宋" w:eastAsia="仿宋"/>
          <w:sz w:val="32"/>
          <w:szCs w:val="32"/>
        </w:rPr>
        <w:t xml:space="preserve">    2、停止出售和封存剩余可疑的中毒食品和物品；控制或切断可疑水源。</w:t>
      </w:r>
    </w:p>
    <w:p>
      <w:pPr>
        <w:spacing w:line="560" w:lineRule="exact"/>
        <w:rPr>
          <w:rFonts w:hint="eastAsia" w:ascii="仿宋" w:hAnsi="仿宋" w:eastAsia="仿宋"/>
          <w:sz w:val="32"/>
          <w:szCs w:val="32"/>
        </w:rPr>
      </w:pPr>
      <w:r>
        <w:rPr>
          <w:rFonts w:hint="eastAsia" w:ascii="仿宋" w:hAnsi="仿宋" w:eastAsia="仿宋"/>
          <w:sz w:val="32"/>
          <w:szCs w:val="32"/>
        </w:rPr>
        <w:t xml:space="preserve">    3、与中毒或患病人员家长、亲属进行联系，通报情况，做好思想工作，稳定其情绪。 </w:t>
      </w:r>
    </w:p>
    <w:p>
      <w:pPr>
        <w:spacing w:line="560" w:lineRule="exact"/>
        <w:rPr>
          <w:rFonts w:hint="eastAsia" w:ascii="仿宋" w:hAnsi="仿宋" w:eastAsia="仿宋"/>
          <w:sz w:val="32"/>
          <w:szCs w:val="32"/>
        </w:rPr>
      </w:pPr>
      <w:r>
        <w:rPr>
          <w:rFonts w:hint="eastAsia" w:ascii="仿宋" w:hAnsi="仿宋" w:eastAsia="仿宋"/>
          <w:sz w:val="32"/>
          <w:szCs w:val="32"/>
        </w:rPr>
        <w:t xml:space="preserve">    4、积极配合卫生部门封锁和保护事发现场，对中毒食品、物品等取样留验，对相关场所、人员进行致病因素的排查，对中毒现场、可疑污染区进行消毒和处理，对与鼠疫、肺炭疽、霍乱、传染性非典型肺炎病人有密切接触者实施相应的隔离措施；或配合公安部门进行现场取样，开展侦察工作。</w:t>
      </w:r>
    </w:p>
    <w:p>
      <w:pPr>
        <w:spacing w:line="560" w:lineRule="exact"/>
        <w:rPr>
          <w:rFonts w:hint="eastAsia" w:ascii="仿宋" w:hAnsi="仿宋" w:eastAsia="仿宋"/>
          <w:sz w:val="32"/>
          <w:szCs w:val="32"/>
        </w:rPr>
      </w:pPr>
      <w:r>
        <w:rPr>
          <w:rFonts w:hint="eastAsia" w:ascii="仿宋" w:hAnsi="仿宋" w:eastAsia="仿宋"/>
          <w:sz w:val="32"/>
          <w:szCs w:val="32"/>
        </w:rPr>
        <w:t xml:space="preserve">    5、对学校不能解决的问题及时报告主管部门和教育、卫生行政部门以及当地政府，并请求支持和帮助；在学校适当的范围通报突发公共卫生事件的基本情况以及采取的措施，稳定师生员工情绪。 </w:t>
      </w:r>
    </w:p>
    <w:p>
      <w:pPr>
        <w:spacing w:line="560" w:lineRule="exact"/>
        <w:rPr>
          <w:rFonts w:hint="eastAsia" w:ascii="仿宋" w:hAnsi="仿宋" w:eastAsia="仿宋"/>
          <w:sz w:val="32"/>
          <w:szCs w:val="32"/>
        </w:rPr>
      </w:pPr>
      <w:r>
        <w:rPr>
          <w:rFonts w:hint="eastAsia" w:ascii="仿宋" w:hAnsi="仿宋" w:eastAsia="仿宋"/>
          <w:sz w:val="32"/>
          <w:szCs w:val="32"/>
        </w:rPr>
        <w:t xml:space="preserve">    6、严格执行进出入校门的管理制度。 </w:t>
      </w:r>
    </w:p>
    <w:p>
      <w:pPr>
        <w:spacing w:line="56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楷体" w:hAnsi="楷体" w:eastAsia="楷体"/>
          <w:sz w:val="32"/>
          <w:szCs w:val="32"/>
        </w:rPr>
        <w:t>（二）较大突发公共卫生事件（III级）的应急反应</w:t>
      </w:r>
    </w:p>
    <w:p>
      <w:pPr>
        <w:spacing w:line="560" w:lineRule="exact"/>
        <w:rPr>
          <w:rFonts w:hint="eastAsia" w:ascii="仿宋" w:hAnsi="仿宋" w:eastAsia="仿宋"/>
          <w:sz w:val="32"/>
          <w:szCs w:val="32"/>
        </w:rPr>
      </w:pPr>
      <w:r>
        <w:rPr>
          <w:rFonts w:hint="eastAsia" w:ascii="仿宋" w:hAnsi="仿宋" w:eastAsia="仿宋"/>
          <w:sz w:val="32"/>
          <w:szCs w:val="32"/>
        </w:rPr>
        <w:t xml:space="preserve">    除按照一般突发公共卫生事件的应急反应要求，组织实施应急措施以外，还应按照当地政府和上级教育、卫生行政部门的统一部署，落实其他相应的应急措施。 </w:t>
      </w:r>
    </w:p>
    <w:p>
      <w:pPr>
        <w:spacing w:line="56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楷体" w:hAnsi="楷体" w:eastAsia="楷体"/>
          <w:sz w:val="32"/>
          <w:szCs w:val="32"/>
        </w:rPr>
        <w:t>（三）重大突发公共卫生事件（II级）的应急反应</w:t>
      </w:r>
      <w:r>
        <w:rPr>
          <w:rFonts w:hint="eastAsia" w:ascii="仿宋" w:hAnsi="仿宋" w:eastAsia="仿宋"/>
          <w:sz w:val="32"/>
          <w:szCs w:val="32"/>
        </w:rPr>
        <w:t xml:space="preserve"> </w:t>
      </w:r>
    </w:p>
    <w:p>
      <w:pPr>
        <w:spacing w:line="560" w:lineRule="exact"/>
        <w:rPr>
          <w:rFonts w:hint="eastAsia" w:ascii="仿宋" w:hAnsi="仿宋" w:eastAsia="仿宋"/>
          <w:sz w:val="32"/>
          <w:szCs w:val="32"/>
        </w:rPr>
      </w:pPr>
      <w:r>
        <w:rPr>
          <w:rFonts w:hint="eastAsia" w:ascii="仿宋" w:hAnsi="仿宋" w:eastAsia="仿宋"/>
          <w:sz w:val="32"/>
          <w:szCs w:val="32"/>
        </w:rPr>
        <w:t xml:space="preserve">    除按照较重突发公共卫生事件的应急反应要求，组织实施相应的应急措施以外，应在当地政府的统一指挥下，按照要求认真履行职责，落实有关控制措施；信息报告人每天应按照要求向上级教育行政部门进行突发公共卫生事件的信息进程报告。</w:t>
      </w:r>
    </w:p>
    <w:p>
      <w:pPr>
        <w:spacing w:line="56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楷体" w:hAnsi="楷体" w:eastAsia="楷体"/>
          <w:sz w:val="32"/>
          <w:szCs w:val="32"/>
        </w:rPr>
        <w:t>（四）特别重大突发公共卫生事件（I级）的应急反应</w:t>
      </w:r>
      <w:r>
        <w:rPr>
          <w:rFonts w:hint="eastAsia" w:ascii="仿宋" w:hAnsi="仿宋" w:eastAsia="仿宋"/>
          <w:sz w:val="32"/>
          <w:szCs w:val="32"/>
        </w:rPr>
        <w:t xml:space="preserve"> </w:t>
      </w:r>
    </w:p>
    <w:p>
      <w:pPr>
        <w:spacing w:line="560" w:lineRule="exact"/>
        <w:ind w:firstLine="645"/>
        <w:rPr>
          <w:rFonts w:hint="eastAsia" w:ascii="仿宋" w:hAnsi="仿宋" w:eastAsia="仿宋"/>
          <w:sz w:val="32"/>
          <w:szCs w:val="32"/>
        </w:rPr>
      </w:pPr>
      <w:r>
        <w:rPr>
          <w:rFonts w:hint="eastAsia" w:ascii="仿宋" w:hAnsi="仿宋" w:eastAsia="仿宋"/>
          <w:sz w:val="32"/>
          <w:szCs w:val="32"/>
        </w:rPr>
        <w:t>除按照严重突发公共卫生事件的应急反应要求，组织实施相应的应急措施以外，信息报告人每天应按照要求向上级教育行政部门进行突发公共卫生事件的信息进程报告。</w:t>
      </w:r>
    </w:p>
    <w:p>
      <w:pPr>
        <w:spacing w:line="560" w:lineRule="exact"/>
        <w:ind w:firstLine="645"/>
        <w:rPr>
          <w:rFonts w:hint="eastAsia" w:ascii="仿宋" w:hAnsi="仿宋" w:eastAsia="仿宋"/>
          <w:sz w:val="32"/>
          <w:szCs w:val="32"/>
        </w:rPr>
      </w:pPr>
      <w:r>
        <w:rPr>
          <w:rFonts w:hint="eastAsia" w:ascii="楷体" w:hAnsi="楷体" w:eastAsia="楷体"/>
          <w:sz w:val="32"/>
          <w:szCs w:val="32"/>
        </w:rPr>
        <w:t>（五）做好其他善后工作。</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 xml:space="preserve">七、应急保障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学校要安排必要的经费，用于增添相关设备，配备所需药品，改善学校卫生基础设施和条件，尤其是改善学生食堂、厕所、宿舍卫生条件，为学生提供安全卫生的饮用水和洗漱设施，在人力、物力、财力方面给予充分的保障，确保学校公共卫生防控措施的落实。 </w:t>
      </w:r>
    </w:p>
    <w:p>
      <w:pPr>
        <w:spacing w:line="560" w:lineRule="exact"/>
        <w:ind w:firstLine="640" w:firstLineChars="200"/>
        <w:rPr>
          <w:rFonts w:hint="eastAsia" w:ascii="仿宋" w:hAnsi="仿宋" w:eastAsia="仿宋"/>
          <w:sz w:val="32"/>
          <w:szCs w:val="32"/>
        </w:rPr>
      </w:pPr>
      <w:r>
        <w:rPr>
          <w:rFonts w:hint="eastAsia" w:ascii="黑体" w:hAnsi="黑体" w:eastAsia="黑体"/>
          <w:sz w:val="32"/>
          <w:szCs w:val="32"/>
        </w:rPr>
        <w:t xml:space="preserve">八、善后与恢复工作 </w:t>
      </w:r>
    </w:p>
    <w:p>
      <w:pPr>
        <w:spacing w:line="560" w:lineRule="exact"/>
        <w:ind w:firstLine="645"/>
        <w:rPr>
          <w:rFonts w:hint="eastAsia" w:ascii="仿宋" w:hAnsi="仿宋" w:eastAsia="仿宋"/>
          <w:sz w:val="32"/>
          <w:szCs w:val="32"/>
        </w:rPr>
      </w:pPr>
      <w:r>
        <w:rPr>
          <w:rFonts w:hint="eastAsia" w:ascii="仿宋" w:hAnsi="仿宋" w:eastAsia="仿宋"/>
          <w:sz w:val="32"/>
          <w:szCs w:val="32"/>
        </w:rPr>
        <w:t xml:space="preserve">突发公共卫生事件应急处置完成后，工作重点应马上转向善后与恢复行动，争取在最短时间内恢复学校正常教学和生活秩序。 </w:t>
      </w:r>
    </w:p>
    <w:p>
      <w:pPr>
        <w:spacing w:line="560" w:lineRule="exact"/>
        <w:ind w:firstLine="645"/>
        <w:rPr>
          <w:rFonts w:hint="eastAsia" w:ascii="仿宋" w:hAnsi="仿宋" w:eastAsia="仿宋"/>
          <w:sz w:val="32"/>
          <w:szCs w:val="32"/>
        </w:rPr>
      </w:pPr>
      <w:r>
        <w:rPr>
          <w:rFonts w:hint="eastAsia" w:ascii="仿宋" w:hAnsi="仿宋" w:eastAsia="仿宋"/>
          <w:sz w:val="32"/>
          <w:szCs w:val="32"/>
        </w:rPr>
        <w:t>（一）会同有关部门对所发生的突发公共卫生事件进行调查，并根据调查结果，对导致事件发生的有关责任人和责任单位，依法追究责任。</w:t>
      </w:r>
    </w:p>
    <w:p>
      <w:pPr>
        <w:spacing w:line="560" w:lineRule="exact"/>
        <w:ind w:firstLine="645"/>
        <w:rPr>
          <w:rFonts w:hint="eastAsia" w:ascii="仿宋" w:hAnsi="仿宋" w:eastAsia="仿宋"/>
          <w:sz w:val="32"/>
          <w:szCs w:val="32"/>
        </w:rPr>
      </w:pPr>
      <w:r>
        <w:rPr>
          <w:rFonts w:hint="eastAsia" w:ascii="仿宋" w:hAnsi="仿宋" w:eastAsia="仿宋"/>
          <w:sz w:val="32"/>
          <w:szCs w:val="32"/>
        </w:rPr>
        <w:t xml:space="preserve">（二）根据突发公共卫生事件的性质及相关单位和人员的责任，学校和教育行政部门应认真做好或积极协调有关部门做好受害人员的善后工作。 </w:t>
      </w:r>
    </w:p>
    <w:p>
      <w:pPr>
        <w:spacing w:line="560" w:lineRule="exact"/>
        <w:ind w:firstLine="645"/>
        <w:rPr>
          <w:rFonts w:hint="eastAsia" w:ascii="仿宋" w:hAnsi="仿宋" w:eastAsia="仿宋"/>
          <w:sz w:val="32"/>
          <w:szCs w:val="32"/>
        </w:rPr>
      </w:pPr>
      <w:r>
        <w:rPr>
          <w:rFonts w:hint="eastAsia" w:ascii="仿宋" w:hAnsi="仿宋" w:eastAsia="仿宋"/>
          <w:sz w:val="32"/>
          <w:szCs w:val="32"/>
        </w:rPr>
        <w:t xml:space="preserve">（三）对突发事件反映出的相关问题、存在的卫生隐患问题及有关部门提出的意见进行整改。加强经常性的宣传教育，防止突发事件的发生。 </w:t>
      </w:r>
    </w:p>
    <w:p>
      <w:pPr>
        <w:spacing w:line="560" w:lineRule="exact"/>
        <w:ind w:firstLine="645"/>
        <w:rPr>
          <w:rFonts w:hint="eastAsia" w:ascii="仿宋" w:hAnsi="仿宋" w:eastAsia="仿宋"/>
          <w:sz w:val="32"/>
          <w:szCs w:val="32"/>
        </w:rPr>
      </w:pPr>
      <w:r>
        <w:rPr>
          <w:rFonts w:hint="eastAsia" w:ascii="仿宋" w:hAnsi="仿宋" w:eastAsia="仿宋"/>
          <w:sz w:val="32"/>
          <w:szCs w:val="32"/>
        </w:rPr>
        <w:t>（四）尽快恢复学校正常教学秩序。对因传染病流行而致暂时集体停课的，必须对教室、阅览室、食堂、厕所等场所进行彻底清扫消毒后，方能复课；因传染病暂时停学的学生，必须在恢复健康，并经有关卫生部门确定没有传染性后方可复学；因水源污染造成传染病流行的学校，其水源必须经卫生部门检测合格后，方可重新启用。</w:t>
      </w:r>
    </w:p>
    <w:p>
      <w:pPr>
        <w:spacing w:line="560" w:lineRule="exact"/>
        <w:ind w:firstLine="645"/>
        <w:rPr>
          <w:rFonts w:hint="eastAsia" w:ascii="仿宋" w:hAnsi="仿宋" w:eastAsia="仿宋"/>
          <w:sz w:val="32"/>
          <w:szCs w:val="32"/>
        </w:rPr>
      </w:pPr>
      <w:r>
        <w:rPr>
          <w:rFonts w:hint="eastAsia" w:ascii="黑体" w:hAnsi="黑体" w:eastAsia="黑体"/>
          <w:sz w:val="32"/>
          <w:szCs w:val="32"/>
        </w:rPr>
        <w:t>九、责任追究</w:t>
      </w:r>
    </w:p>
    <w:p>
      <w:pPr>
        <w:spacing w:line="560" w:lineRule="exact"/>
        <w:rPr>
          <w:rFonts w:ascii="仿宋" w:hAnsi="仿宋" w:eastAsia="仿宋"/>
          <w:sz w:val="32"/>
          <w:szCs w:val="32"/>
        </w:rPr>
      </w:pPr>
      <w:r>
        <w:rPr>
          <w:rFonts w:hint="eastAsia" w:ascii="仿宋" w:hAnsi="仿宋" w:eastAsia="仿宋"/>
          <w:sz w:val="32"/>
          <w:szCs w:val="32"/>
        </w:rPr>
        <w:t xml:space="preserve">    学校有关部门对所发生的突发公共卫生事件进行调查，并根据调查结果，对导致事件发生 的有关责任人和责任单位，依法追究责任。对在学校突发公共卫生事件的预防、报告、调查、控制和处理过程中，有玩忽职守、失职、渎职等行为的，依据有关法律法规追究有关责任人的责任。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233008"/>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FjNzkxOTA2NGMyYzUwMzUyZjBhY2UwMmYxY2MyYjUifQ=="/>
  </w:docVars>
  <w:rsids>
    <w:rsidRoot w:val="004C0029"/>
    <w:rsid w:val="004C0029"/>
    <w:rsid w:val="006F41D1"/>
    <w:rsid w:val="3B827885"/>
    <w:rsid w:val="3C0B5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9</Pages>
  <Words>4055</Words>
  <Characters>4076</Characters>
  <Lines>31</Lines>
  <Paragraphs>8</Paragraphs>
  <TotalTime>0</TotalTime>
  <ScaleCrop>false</ScaleCrop>
  <LinksUpToDate>false</LinksUpToDate>
  <CharactersWithSpaces>4384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2022-04-27T02:28:00Z</dcterms:created>
  <dc:creator>Lenovo</dc:creator>
  <cp:lastModifiedBy>Treasure</cp:lastModifiedBy>
  <dcterms:modified xsi:type="dcterms:W3CDTF">2023-07-12T07:14:51Z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1D556342793046768A09CC3D949B40B2_12</vt:lpwstr>
  </property>
</Properties>
</file>