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59" w:rsidRDefault="002B4A95">
      <w:pPr>
        <w:spacing w:line="300" w:lineRule="auto"/>
        <w:ind w:right="1020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山东中医药高等专科学校</w:t>
      </w:r>
    </w:p>
    <w:p w:rsidR="00DB0959" w:rsidRDefault="002B4A95">
      <w:pPr>
        <w:spacing w:line="300" w:lineRule="auto"/>
        <w:ind w:right="1020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评优评先办法</w:t>
      </w:r>
    </w:p>
    <w:p w:rsidR="00DB0959" w:rsidRDefault="00DB0959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为认真贯彻落实中共中央国务院“关于进一步加强和改进大学生思想政治教育意见”，表彰德、智、体全面发展的先进集体和个人，</w:t>
      </w:r>
      <w:proofErr w:type="gramStart"/>
      <w:r>
        <w:rPr>
          <w:rFonts w:ascii="宋体" w:hAnsi="宋体" w:hint="eastAsia"/>
          <w:sz w:val="24"/>
        </w:rPr>
        <w:t>根据</w:t>
      </w:r>
      <w:r>
        <w:rPr>
          <w:rFonts w:ascii="宋体" w:hAnsi="宋体" w:hint="eastAsia"/>
          <w:sz w:val="24"/>
          <w:szCs w:val="24"/>
        </w:rPr>
        <w:t>根据</w:t>
      </w:r>
      <w:proofErr w:type="gramEnd"/>
      <w:r>
        <w:rPr>
          <w:rFonts w:ascii="宋体" w:hAnsi="宋体" w:hint="eastAsia"/>
          <w:sz w:val="24"/>
          <w:szCs w:val="24"/>
        </w:rPr>
        <w:t>教育部《普通高等学校学生管理规定》，</w:t>
      </w:r>
      <w:r>
        <w:rPr>
          <w:rFonts w:ascii="宋体" w:hAnsi="宋体" w:hint="eastAsia"/>
          <w:sz w:val="24"/>
        </w:rPr>
        <w:t>结合我校实际，制定本办法。</w:t>
      </w:r>
    </w:p>
    <w:p w:rsidR="00DB0959" w:rsidRDefault="002B4A95">
      <w:pPr>
        <w:spacing w:line="300" w:lineRule="auto"/>
        <w:ind w:firstLineChars="200" w:firstLine="562"/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一、评优评先的种类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先进班级体、三好学生、优秀学生干部</w:t>
      </w:r>
    </w:p>
    <w:p w:rsidR="00DB0959" w:rsidRDefault="002B4A95">
      <w:pPr>
        <w:pStyle w:val="a3"/>
        <w:spacing w:line="300" w:lineRule="auto"/>
        <w:ind w:firstLineChars="196" w:firstLine="551"/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二、评选比例</w:t>
      </w:r>
    </w:p>
    <w:p w:rsidR="00DB0959" w:rsidRDefault="002B4A95">
      <w:pPr>
        <w:spacing w:line="300" w:lineRule="auto"/>
        <w:ind w:firstLineChars="196" w:firstLine="47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“先进班集体”按各系参评班级的</w:t>
      </w:r>
      <w:r>
        <w:rPr>
          <w:rFonts w:ascii="宋体" w:hAnsi="宋体" w:hint="eastAsia"/>
          <w:sz w:val="24"/>
        </w:rPr>
        <w:t>20%</w:t>
      </w:r>
      <w:r>
        <w:rPr>
          <w:rFonts w:ascii="宋体" w:hAnsi="宋体" w:hint="eastAsia"/>
          <w:sz w:val="24"/>
        </w:rPr>
        <w:t>的比例评选、“三好学生”按各系人数的</w:t>
      </w:r>
      <w:r>
        <w:rPr>
          <w:rFonts w:ascii="宋体" w:hAnsi="宋体" w:hint="eastAsia"/>
          <w:sz w:val="24"/>
        </w:rPr>
        <w:t>10%</w:t>
      </w:r>
      <w:r>
        <w:rPr>
          <w:rFonts w:ascii="宋体" w:hAnsi="宋体" w:hint="eastAsia"/>
          <w:sz w:val="24"/>
        </w:rPr>
        <w:t>比例评选、“优秀学生干部”每班级评选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名。</w:t>
      </w:r>
    </w:p>
    <w:p w:rsidR="00DB0959" w:rsidRDefault="002B4A95">
      <w:pPr>
        <w:pStyle w:val="a3"/>
        <w:spacing w:line="300" w:lineRule="auto"/>
        <w:ind w:firstLineChars="245" w:firstLine="689"/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三、评选方法</w:t>
      </w:r>
    </w:p>
    <w:p w:rsidR="00DB0959" w:rsidRDefault="002B4A95">
      <w:pPr>
        <w:pStyle w:val="a3"/>
        <w:spacing w:line="300" w:lineRule="auto"/>
        <w:ind w:firstLineChars="245" w:firstLine="588"/>
        <w:textAlignment w:val="baseline"/>
        <w:rPr>
          <w:rFonts w:ascii="宋体" w:hAnsi="宋体"/>
        </w:rPr>
      </w:pPr>
      <w:r>
        <w:rPr>
          <w:rFonts w:ascii="宋体" w:hAnsi="宋体" w:hint="eastAsia"/>
        </w:rPr>
        <w:t>各班级民主推荐后报各系初审，系将初审结果报学生工作处审核并公示后，报校长办公会研究批准。</w:t>
      </w:r>
    </w:p>
    <w:p w:rsidR="00DB0959" w:rsidRDefault="002B4A95">
      <w:pPr>
        <w:pStyle w:val="a3"/>
        <w:spacing w:line="300" w:lineRule="auto"/>
        <w:ind w:firstLineChars="195" w:firstLine="548"/>
        <w:textAlignment w:val="baseline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四、评选条件</w:t>
      </w:r>
    </w:p>
    <w:p w:rsidR="00DB0959" w:rsidRDefault="002B4A95">
      <w:pPr>
        <w:pStyle w:val="a3"/>
        <w:spacing w:line="300" w:lineRule="auto"/>
        <w:ind w:left="480" w:firstLineChars="0" w:firstLine="0"/>
        <w:textAlignment w:val="baseline"/>
        <w:rPr>
          <w:rFonts w:ascii="楷体" w:eastAsia="楷体" w:hAnsi="楷体"/>
          <w:b/>
        </w:rPr>
      </w:pPr>
      <w:r>
        <w:rPr>
          <w:rFonts w:ascii="楷体" w:eastAsia="楷体" w:hAnsi="楷体" w:hint="eastAsia"/>
          <w:b/>
        </w:rPr>
        <w:t>“三好学生”评选条件</w:t>
      </w:r>
    </w:p>
    <w:p w:rsidR="00DB0959" w:rsidRDefault="002B4A95">
      <w:pPr>
        <w:pStyle w:val="a3"/>
        <w:spacing w:line="300" w:lineRule="auto"/>
        <w:ind w:firstLineChars="200" w:firstLine="480"/>
        <w:textAlignment w:val="baseline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．热爱社会主义祖国，拥护党的基本路线，自觉遵守国家法令和学校各项规章制度，勇于与不良倾向做斗争，积极参加学校组织的各项活动，品德端正，具有一定的群众基础。综合评价在</w:t>
      </w:r>
      <w:proofErr w:type="gramStart"/>
      <w:r>
        <w:rPr>
          <w:rFonts w:ascii="宋体" w:hAnsi="宋体" w:hint="eastAsia"/>
        </w:rPr>
        <w:t>班级居</w:t>
      </w:r>
      <w:proofErr w:type="gramEnd"/>
      <w:r>
        <w:rPr>
          <w:rFonts w:ascii="宋体" w:hAnsi="宋体" w:hint="eastAsia"/>
        </w:rPr>
        <w:t>前</w:t>
      </w:r>
      <w:r>
        <w:rPr>
          <w:rFonts w:ascii="宋体" w:hAnsi="宋体" w:hint="eastAsia"/>
        </w:rPr>
        <w:t>20</w:t>
      </w:r>
      <w:r>
        <w:rPr>
          <w:rFonts w:ascii="宋体" w:hAnsi="宋体" w:hint="eastAsia"/>
        </w:rPr>
        <w:t>名。</w:t>
      </w:r>
    </w:p>
    <w:p w:rsidR="00DB0959" w:rsidRDefault="002B4A95">
      <w:pPr>
        <w:pStyle w:val="a3"/>
        <w:spacing w:line="300" w:lineRule="auto"/>
        <w:ind w:firstLineChars="200" w:firstLine="480"/>
        <w:textAlignment w:val="baseline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．学习态度端正，学风严谨，学习成绩均分在</w:t>
      </w:r>
      <w:r>
        <w:rPr>
          <w:rFonts w:ascii="宋体" w:hAnsi="宋体" w:hint="eastAsia"/>
        </w:rPr>
        <w:t>80</w:t>
      </w:r>
      <w:r>
        <w:rPr>
          <w:rFonts w:ascii="宋体" w:hAnsi="宋体" w:hint="eastAsia"/>
        </w:rPr>
        <w:t>分以上，单科无不及格现象。</w:t>
      </w:r>
    </w:p>
    <w:p w:rsidR="00DB0959" w:rsidRDefault="002B4A95">
      <w:pPr>
        <w:pStyle w:val="a3"/>
        <w:spacing w:line="300" w:lineRule="auto"/>
        <w:ind w:firstLineChars="200" w:firstLine="480"/>
        <w:textAlignment w:val="baseline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．积极参加体育锻炼和文娱活动，体育达标成绩优良。</w:t>
      </w:r>
    </w:p>
    <w:p w:rsidR="00DB0959" w:rsidRDefault="002B4A95" w:rsidP="002B4A95">
      <w:pPr>
        <w:spacing w:line="300" w:lineRule="auto"/>
        <w:ind w:firstLineChars="219" w:firstLine="526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．积极参加公益活动，讲究个人和公共卫生。</w:t>
      </w:r>
    </w:p>
    <w:p w:rsidR="00DB0959" w:rsidRDefault="002B4A95">
      <w:pPr>
        <w:spacing w:line="300" w:lineRule="auto"/>
        <w:ind w:firstLineChars="220" w:firstLine="528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．遵纪守法，模范执行校规校纪，无违规违纪行为。</w:t>
      </w:r>
    </w:p>
    <w:p w:rsidR="00DB0959" w:rsidRDefault="002B4A95">
      <w:pPr>
        <w:spacing w:line="300" w:lineRule="auto"/>
        <w:ind w:leftChars="229" w:left="481" w:firstLineChars="49" w:firstLine="118"/>
        <w:textAlignment w:val="baseline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/>
          <w:sz w:val="24"/>
        </w:rPr>
        <w:t>“优秀学生干部”评选条件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．坚持四项基本原则，注意品德修养；热爱学校，以学校大局为重，在各项工作和集体活动中积极组织，并能起到骨干带头作用；办事公道，有原则性，群众基础扎实，有较高威信。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．工作积极主动，富有开拓精神，在</w:t>
      </w:r>
      <w:proofErr w:type="gramStart"/>
      <w:r>
        <w:rPr>
          <w:rFonts w:ascii="宋体" w:hAnsi="宋体" w:hint="eastAsia"/>
          <w:sz w:val="24"/>
        </w:rPr>
        <w:t>自已</w:t>
      </w:r>
      <w:proofErr w:type="gramEnd"/>
      <w:r>
        <w:rPr>
          <w:rFonts w:ascii="宋体" w:hAnsi="宋体" w:hint="eastAsia"/>
          <w:sz w:val="24"/>
        </w:rPr>
        <w:t>负责的工作岗位上做出显著成绩。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．学习目的明确，认真刻苦，较好地处理学习与工作的关系，各科成绩无不及格现象。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．体育达标成绩优良，带动学生积极参加体育锻炼，或在各种大型文体比</w:t>
      </w:r>
      <w:r>
        <w:rPr>
          <w:rFonts w:ascii="宋体" w:hAnsi="宋体" w:hint="eastAsia"/>
          <w:sz w:val="24"/>
        </w:rPr>
        <w:lastRenderedPageBreak/>
        <w:t>赛中取得较好名次。</w:t>
      </w:r>
    </w:p>
    <w:p w:rsidR="00DB0959" w:rsidRDefault="002B4A95">
      <w:pPr>
        <w:spacing w:line="300" w:lineRule="auto"/>
        <w:ind w:left="480"/>
        <w:textAlignment w:val="baseline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/>
          <w:sz w:val="24"/>
        </w:rPr>
        <w:t>“先进班集体”评选条件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．辅导员（班主任）热爱学生工作，责任心强，工作有计划、有记录、有总结，经常深入学生中了解情况，认真做好班级工作；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．班委会、团支部组织健全，干部能以身作则，团结协作，积极努力开展各项工作；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．全班学生积极向上，认真参加各种政治学习和思想教育活动，严格遵守校规校纪，学年内班级无人受纪律处分，“卫生纪律百分考核”成绩</w:t>
      </w:r>
      <w:proofErr w:type="gramStart"/>
      <w:r>
        <w:rPr>
          <w:rFonts w:ascii="宋体" w:hAnsi="宋体" w:hint="eastAsia"/>
          <w:sz w:val="24"/>
        </w:rPr>
        <w:t>占系所有</w:t>
      </w:r>
      <w:proofErr w:type="gramEnd"/>
      <w:r>
        <w:rPr>
          <w:rFonts w:ascii="宋体" w:hAnsi="宋体" w:hint="eastAsia"/>
          <w:sz w:val="24"/>
        </w:rPr>
        <w:t>班级中等以上名次。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．全班同学学习勤奋，学习严谨，无迟到早退和旷课现象，全班同学学习成绩不及格率在</w:t>
      </w:r>
      <w:r>
        <w:rPr>
          <w:rFonts w:ascii="宋体" w:hAnsi="宋体" w:hint="eastAsia"/>
          <w:sz w:val="24"/>
        </w:rPr>
        <w:t>10%</w:t>
      </w:r>
      <w:r>
        <w:rPr>
          <w:rFonts w:ascii="宋体" w:hAnsi="宋体" w:hint="eastAsia"/>
          <w:sz w:val="24"/>
        </w:rPr>
        <w:t>以下。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．同学间团结友爱，彼此尊重，互相帮助，关系融洽；</w:t>
      </w:r>
    </w:p>
    <w:p w:rsidR="00DB0959" w:rsidRDefault="002B4A95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．经常开展有利于</w:t>
      </w:r>
      <w:r>
        <w:rPr>
          <w:rFonts w:ascii="宋体" w:hAnsi="宋体" w:hint="eastAsia"/>
          <w:sz w:val="24"/>
        </w:rPr>
        <w:t>学生身心健康的集体活动，积极参加学校组织的各种体育活动与比赛。</w:t>
      </w:r>
    </w:p>
    <w:p w:rsidR="00DB0959" w:rsidRDefault="002B4A95">
      <w:pPr>
        <w:spacing w:line="300" w:lineRule="auto"/>
        <w:ind w:firstLineChars="200" w:firstLine="56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五、</w:t>
      </w:r>
      <w:r>
        <w:rPr>
          <w:rFonts w:ascii="黑体" w:eastAsia="黑体" w:hAnsi="黑体" w:hint="eastAsia"/>
          <w:b/>
          <w:sz w:val="28"/>
          <w:szCs w:val="28"/>
        </w:rPr>
        <w:t>附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则</w:t>
      </w:r>
    </w:p>
    <w:p w:rsidR="00DB0959" w:rsidRDefault="002B4A95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本办法由学生工作处负责解释。</w:t>
      </w:r>
    </w:p>
    <w:p w:rsidR="00DB0959" w:rsidRDefault="002B4A95">
      <w:pPr>
        <w:spacing w:line="30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本办法自公布之日起施行。</w:t>
      </w:r>
      <w:r>
        <w:rPr>
          <w:rFonts w:hint="eastAsia"/>
          <w:sz w:val="24"/>
        </w:rPr>
        <w:t>学校其他有关文件规定与本规定不一致的，以本规定为准。</w:t>
      </w:r>
    </w:p>
    <w:p w:rsidR="00DB0959" w:rsidRDefault="00DB0959">
      <w:pPr>
        <w:spacing w:line="300" w:lineRule="auto"/>
        <w:ind w:firstLineChars="200" w:firstLine="480"/>
        <w:rPr>
          <w:sz w:val="24"/>
        </w:rPr>
      </w:pPr>
    </w:p>
    <w:p w:rsidR="00DB0959" w:rsidRDefault="002B4A95">
      <w:pPr>
        <w:spacing w:line="300" w:lineRule="auto"/>
        <w:ind w:firstLineChars="200" w:firstLine="480"/>
        <w:jc w:val="righ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  <w:szCs w:val="24"/>
        </w:rPr>
        <w:t>2023</w:t>
      </w:r>
      <w:r>
        <w:rPr>
          <w:rFonts w:ascii="宋体" w:hAnsi="宋体" w:hint="eastAsia"/>
          <w:kern w:val="0"/>
          <w:sz w:val="24"/>
          <w:szCs w:val="24"/>
        </w:rPr>
        <w:t>年8</w:t>
      </w:r>
      <w:r>
        <w:rPr>
          <w:rFonts w:ascii="宋体" w:hAnsi="宋体" w:hint="eastAsia"/>
          <w:kern w:val="0"/>
          <w:sz w:val="24"/>
          <w:szCs w:val="24"/>
        </w:rPr>
        <w:t>月</w:t>
      </w:r>
    </w:p>
    <w:p w:rsidR="00DB0959" w:rsidRDefault="00DB0959">
      <w:bookmarkStart w:id="0" w:name="_GoBack"/>
      <w:bookmarkEnd w:id="0"/>
    </w:p>
    <w:sectPr w:rsidR="00DB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YjMzZTI3N2FiZjMwNTBkMmY3ZjI3NDJlMDI5MTMifQ=="/>
  </w:docVars>
  <w:rsids>
    <w:rsidRoot w:val="33DA32CD"/>
    <w:rsid w:val="002B4A95"/>
    <w:rsid w:val="00DB0959"/>
    <w:rsid w:val="33DA32CD"/>
    <w:rsid w:val="4B32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阳光一米</dc:creator>
  <cp:lastModifiedBy>admin</cp:lastModifiedBy>
  <cp:revision>3</cp:revision>
  <dcterms:created xsi:type="dcterms:W3CDTF">2022-09-20T01:31:00Z</dcterms:created>
  <dcterms:modified xsi:type="dcterms:W3CDTF">2023-07-12T06:53:00Z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D5FCAC2A1F764206852E4869E9A0B9DF</vt:lpwstr>
  </property>
</Properties>
</file>