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山东中医药高等专科学校</w:t>
      </w:r>
    </w:p>
    <w:p>
      <w:pPr>
        <w:jc w:val="center"/>
        <w:rPr>
          <w:rFonts w:hint="eastAsia"/>
          <w:color w:val="FF000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电力供应系统应急预案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一、目的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为了提升学校应对电力供应系统运行使用中各类应急事件的能力，规范学校应急救援预案的实施，建立健全电力系统应急体系，保障学校对电力事故应急处置工作顺利</w:t>
      </w:r>
      <w:r>
        <w:rPr>
          <w:rFonts w:ascii="仿宋" w:hAnsi="仿宋" w:eastAsia="仿宋"/>
          <w:sz w:val="32"/>
          <w:szCs w:val="32"/>
        </w:rPr>
        <w:t>进行</w:t>
      </w:r>
      <w:r>
        <w:rPr>
          <w:rFonts w:hint="eastAsia" w:ascii="仿宋" w:hAnsi="仿宋" w:eastAsia="仿宋"/>
          <w:sz w:val="32"/>
          <w:szCs w:val="32"/>
        </w:rPr>
        <w:t>，有效预防、及时控制和消除电力系统事故的危害，特制定本预案。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二、适用范围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本预案适用于地方电力系统运行时事故的应急处理工作；适用于本单位内部电力系统突然发生的、造成或可能造成人身安全和财物损失的事故。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三、事故或突发事故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在接到地方电力部门停电通知的情况下，总务处应事先将停电线路、区域、时间、电梯使用以及安全防范要求通知学校办公室及相关部门，并在主要出入口（如电梯口）发布停电通告；同时，总务处应做好停电前的应变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2、如学校建设双路供电的电力系统，总务处应与供电部门确认停电时间，及时的将备用电源投入使用（必须按照倒闸操作程序）。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在没有接到任何通知、突然发生停电的情况下，总务处水电组应立即确认是内部故障停电还是外部停电。若系内部故障停电，应立即派人查找原因采取措施，防止故障进一步扩大；若系外部停电，一方面要防止突然来电引发事故；一方面致电地方电力管理部门查询停电情况，了解何时恢复供电，并将了解的情况通知学校办公室及相关部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4、停电时，总务处基建科、物业管理中心要按分工立即派人分头前往各楼检查电梯运行情况，发现电梯关人，立即按照电梯关人应急预案施救。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5、若突发停电时，启用应急照明灯和其他应急照明设备，并要注意防火，防止发生火灾。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6、水电组详细记录停电事故始未时间、发生原因、应对措施以及造成的损失。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四、突发停电应急措施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1、水电组要经常检查学校内部线路，确保每条线路能够处于正常运行状态。在没有接到通知突发停电情况时，要立即启动发电机组进行应急供电，以确保学校教学工作的正常进行。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2、水电组要对发电机定期进行维修保养，使发电机始终处在良好的状态，并检查发电机柴油是否能够满足发电需要。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3、加强学生的安全用电教育，教室、宿舍等人员密集场所禁止乱拉电线、违规用电和使用大功率电器，以防发生用电事故（如火灾、漏电等）。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4、做好突发事故的人员疏散，要制定切合实际的应急疏散预案，并根据预案进行演练。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5、为应对电力系统故障，水电组各岗位应配备手电，应急灯，在各安全通道安装应急照明，应急指示灯。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6、因内部事故停电时，故障排除恢复供电后，要对事故影响区域的所有用电设备设施进行检查，是否运转正常。事故处理后，要及时写出书面报告。</w:t>
      </w:r>
      <w:r>
        <w:rPr>
          <w:rFonts w:hint="eastAsia" w:ascii="MS Mincho" w:hAnsi="MS Mincho" w:eastAsia="MS Mincho" w:cs="MS Mincho"/>
          <w:sz w:val="32"/>
          <w:szCs w:val="32"/>
        </w:rPr>
        <w:t>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山东中医药高等专科学校</w:t>
      </w: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2018年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12月3日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FjNzkxOTA2NGMyYzUwMzUyZjBhY2UwMmYxY2MyYjUifQ=="/>
  </w:docVars>
  <w:rsids>
    <w:rsidRoot w:val="00326DFE"/>
    <w:rsid w:val="00011572"/>
    <w:rsid w:val="000E794A"/>
    <w:rsid w:val="00224125"/>
    <w:rsid w:val="002641A8"/>
    <w:rsid w:val="00326DFE"/>
    <w:rsid w:val="004E4D30"/>
    <w:rsid w:val="0055339D"/>
    <w:rsid w:val="00563694"/>
    <w:rsid w:val="005975BC"/>
    <w:rsid w:val="0066191C"/>
    <w:rsid w:val="0067118E"/>
    <w:rsid w:val="006772F2"/>
    <w:rsid w:val="007D663D"/>
    <w:rsid w:val="007E3607"/>
    <w:rsid w:val="008D0B5D"/>
    <w:rsid w:val="009F26FD"/>
    <w:rsid w:val="00C113AB"/>
    <w:rsid w:val="00DD1731"/>
    <w:rsid w:val="00F40258"/>
    <w:rsid w:val="00F845A2"/>
    <w:rsid w:val="00F930AD"/>
    <w:rsid w:val="4A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1034</Words>
  <Characters>1038</Characters>
  <Lines>7</Lines>
  <Paragraphs>2</Paragraphs>
  <TotalTime>87</TotalTime>
  <ScaleCrop>false</ScaleCrop>
  <LinksUpToDate>false</LinksUpToDate>
  <CharactersWithSpaces>1041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2018-11-30T06:37:00Z</dcterms:created>
  <dc:creator>Windows 用户</dc:creator>
  <cp:lastModifiedBy>Treasure</cp:lastModifiedBy>
  <dcterms:modified xsi:type="dcterms:W3CDTF">2023-05-11T08:59:46Z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5424B48E948B43B2BEB5F5F5E879C2D7_12</vt:lpwstr>
  </property>
</Properties>
</file>